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9" w:type="dxa"/>
        <w:tblInd w:w="-743" w:type="dxa"/>
        <w:tblLayout w:type="fixed"/>
        <w:tblLook w:val="0000"/>
      </w:tblPr>
      <w:tblGrid>
        <w:gridCol w:w="3970"/>
        <w:gridCol w:w="6379"/>
      </w:tblGrid>
      <w:tr w:rsidR="00223B12" w:rsidRPr="00D2794C" w:rsidTr="00174927">
        <w:tblPrEx>
          <w:tblCellMar>
            <w:top w:w="0" w:type="dxa"/>
            <w:bottom w:w="0" w:type="dxa"/>
          </w:tblCellMar>
        </w:tblPrEx>
        <w:trPr>
          <w:trHeight w:val="1703"/>
        </w:trPr>
        <w:tc>
          <w:tcPr>
            <w:tcW w:w="3970" w:type="dxa"/>
          </w:tcPr>
          <w:p w:rsidR="00223B12" w:rsidRDefault="00223B12" w:rsidP="00174927">
            <w:pPr>
              <w:pStyle w:val="Heading2"/>
              <w:rPr>
                <w:rFonts w:ascii="Times New Roman" w:hAnsi="Times New Roman" w:cs="Times New Roman"/>
                <w:bCs/>
                <w:i w:val="0"/>
                <w:lang w:val="pt-BR"/>
              </w:rPr>
            </w:pPr>
            <w:r w:rsidRPr="000D5EEA">
              <w:rPr>
                <w:rFonts w:ascii="Times New Roman" w:hAnsi="Times New Roman" w:cs="Times New Roman"/>
                <w:lang w:val="pt-BR"/>
              </w:rPr>
              <w:br w:type="page"/>
            </w:r>
            <w:r w:rsidRPr="000D5EEA">
              <w:rPr>
                <w:rFonts w:ascii="Times New Roman" w:hAnsi="Times New Roman" w:cs="Times New Roman"/>
                <w:bCs/>
                <w:i w:val="0"/>
                <w:lang w:val="pt-BR"/>
              </w:rPr>
              <w:t xml:space="preserve">UỶ BAN </w:t>
            </w:r>
            <w:r>
              <w:rPr>
                <w:rFonts w:ascii="Times New Roman" w:hAnsi="Times New Roman" w:cs="Times New Roman"/>
                <w:bCs/>
                <w:i w:val="0"/>
                <w:lang w:val="pt-BR"/>
              </w:rPr>
              <w:t>MTTQ</w:t>
            </w:r>
            <w:r w:rsidRPr="000D5EEA">
              <w:rPr>
                <w:rFonts w:ascii="Times New Roman" w:hAnsi="Times New Roman" w:cs="Times New Roman"/>
                <w:bCs/>
                <w:i w:val="0"/>
                <w:lang w:val="pt-BR"/>
              </w:rPr>
              <w:t xml:space="preserve"> VIỆT NAM</w:t>
            </w:r>
          </w:p>
          <w:p w:rsidR="00223B12" w:rsidRPr="00D923DD" w:rsidRDefault="00223B12" w:rsidP="00174927">
            <w:pPr>
              <w:spacing w:after="0" w:line="240" w:lineRule="auto"/>
              <w:jc w:val="center"/>
              <w:rPr>
                <w:rFonts w:ascii="Times New Roman" w:hAnsi="Times New Roman"/>
                <w:sz w:val="28"/>
                <w:szCs w:val="28"/>
                <w:lang w:val="pt-BR" w:bidi="te-IN"/>
              </w:rPr>
            </w:pPr>
            <w:r>
              <w:rPr>
                <w:rFonts w:ascii="Times New Roman" w:hAnsi="Times New Roman"/>
                <w:sz w:val="28"/>
                <w:szCs w:val="28"/>
                <w:lang w:val="pt-BR" w:bidi="te-IN"/>
              </w:rPr>
              <w:t>TỈNH HÀ TĨNH</w:t>
            </w:r>
          </w:p>
          <w:p w:rsidR="00223B12" w:rsidRPr="00D2794C" w:rsidRDefault="00223B12" w:rsidP="00174927">
            <w:pPr>
              <w:spacing w:after="0" w:line="240" w:lineRule="auto"/>
              <w:jc w:val="center"/>
              <w:rPr>
                <w:rFonts w:ascii="Times New Roman" w:hAnsi="Times New Roman"/>
                <w:b/>
                <w:sz w:val="28"/>
                <w:szCs w:val="28"/>
              </w:rPr>
            </w:pPr>
            <w:r w:rsidRPr="00D2794C">
              <w:rPr>
                <w:rFonts w:ascii="Times New Roman" w:hAnsi="Times New Roman"/>
                <w:b/>
                <w:sz w:val="28"/>
                <w:szCs w:val="28"/>
              </w:rPr>
              <w:t>BAN THƯỜNG TRỰC</w:t>
            </w:r>
          </w:p>
          <w:p w:rsidR="00223B12" w:rsidRPr="00D2794C" w:rsidRDefault="00223B12" w:rsidP="00174927">
            <w:pPr>
              <w:spacing w:after="0" w:line="240" w:lineRule="auto"/>
              <w:jc w:val="center"/>
              <w:rPr>
                <w:rFonts w:ascii="Times New Roman" w:hAnsi="Times New Roman"/>
                <w:sz w:val="28"/>
                <w:szCs w:val="28"/>
              </w:rPr>
            </w:pPr>
            <w:r w:rsidRPr="00D2794C">
              <w:rPr>
                <w:rFonts w:ascii="Times New Roman" w:hAnsi="Times New Roman"/>
                <w:noProof/>
                <w:sz w:val="28"/>
                <w:szCs w:val="28"/>
              </w:rPr>
              <w:pict>
                <v:line id="_x0000_s1031" style="position:absolute;left:0;text-align:left;flip:y;z-index:251661312" from="45.55pt,.5pt" to="171.8pt,.8pt"/>
              </w:pict>
            </w:r>
            <w:r w:rsidRPr="00D2794C">
              <w:rPr>
                <w:rFonts w:ascii="Times New Roman" w:hAnsi="Times New Roman"/>
                <w:noProof/>
                <w:sz w:val="28"/>
                <w:szCs w:val="28"/>
              </w:rPr>
            </w:r>
            <w:r w:rsidRPr="00D2794C">
              <w:rPr>
                <w:rFonts w:ascii="Times New Roman" w:hAnsi="Times New Roman"/>
                <w:sz w:val="28"/>
                <w:szCs w:val="28"/>
              </w:rPr>
              <w:pict>
                <v:group id="_x0000_s1026" editas="canvas" style="width:194.3pt;height:9pt;mso-position-horizontal-relative:char;mso-position-vertical-relative:line" coordorigin="-1,-1" coordsize="6817,33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top:-1;width:6817;height:332" o:preferrelative="f">
                    <v:fill o:detectmouseclick="t"/>
                    <v:path o:extrusionok="t" o:connecttype="none"/>
                    <o:lock v:ext="edit" text="t"/>
                  </v:shape>
                  <w10:wrap type="none"/>
                  <w10:anchorlock/>
                </v:group>
              </w:pict>
            </w:r>
          </w:p>
          <w:p w:rsidR="00223B12" w:rsidRPr="000235D3" w:rsidRDefault="00223B12" w:rsidP="00174927">
            <w:pPr>
              <w:spacing w:after="0" w:line="240" w:lineRule="auto"/>
              <w:jc w:val="center"/>
              <w:rPr>
                <w:rFonts w:ascii="Times New Roman" w:hAnsi="Times New Roman"/>
                <w:sz w:val="28"/>
                <w:szCs w:val="28"/>
              </w:rPr>
            </w:pPr>
            <w:r w:rsidRPr="00D2794C">
              <w:rPr>
                <w:rFonts w:ascii="Times New Roman" w:hAnsi="Times New Roman"/>
                <w:sz w:val="28"/>
                <w:szCs w:val="28"/>
              </w:rPr>
              <w:t>Số</w:t>
            </w:r>
            <w:r>
              <w:rPr>
                <w:rFonts w:ascii="Times New Roman" w:hAnsi="Times New Roman"/>
                <w:sz w:val="28"/>
                <w:szCs w:val="28"/>
              </w:rPr>
              <w:t>: 04</w:t>
            </w:r>
            <w:r w:rsidRPr="00D2794C">
              <w:rPr>
                <w:rFonts w:ascii="Times New Roman" w:hAnsi="Times New Roman"/>
                <w:sz w:val="28"/>
                <w:szCs w:val="28"/>
              </w:rPr>
              <w:t>/HD-BTT</w:t>
            </w:r>
          </w:p>
        </w:tc>
        <w:tc>
          <w:tcPr>
            <w:tcW w:w="6379" w:type="dxa"/>
          </w:tcPr>
          <w:p w:rsidR="00223B12" w:rsidRPr="00D2794C" w:rsidRDefault="00223B12" w:rsidP="00174927">
            <w:pPr>
              <w:spacing w:after="0" w:line="240" w:lineRule="auto"/>
              <w:ind w:hanging="142"/>
              <w:jc w:val="center"/>
              <w:rPr>
                <w:rFonts w:ascii="Times New Roman" w:hAnsi="Times New Roman"/>
                <w:b/>
                <w:sz w:val="28"/>
                <w:szCs w:val="28"/>
              </w:rPr>
            </w:pPr>
            <w:r w:rsidRPr="00D2794C">
              <w:rPr>
                <w:rFonts w:ascii="Times New Roman" w:hAnsi="Times New Roman"/>
                <w:b/>
                <w:sz w:val="28"/>
                <w:szCs w:val="28"/>
              </w:rPr>
              <w:t>CỘNG HOÀ XÃ HỘI CHỦ NGHĨA VIỆT NAM</w:t>
            </w:r>
          </w:p>
          <w:p w:rsidR="00223B12" w:rsidRPr="00D2794C" w:rsidRDefault="00223B12" w:rsidP="00174927">
            <w:pPr>
              <w:spacing w:after="0" w:line="240" w:lineRule="auto"/>
              <w:jc w:val="center"/>
              <w:rPr>
                <w:rFonts w:ascii="Times New Roman" w:hAnsi="Times New Roman"/>
                <w:b/>
                <w:sz w:val="28"/>
                <w:szCs w:val="28"/>
              </w:rPr>
            </w:pPr>
            <w:r w:rsidRPr="00D2794C">
              <w:rPr>
                <w:rFonts w:ascii="Times New Roman" w:hAnsi="Times New Roman"/>
                <w:b/>
                <w:sz w:val="28"/>
                <w:szCs w:val="28"/>
              </w:rPr>
              <w:t xml:space="preserve">     Độc lập – Tự do – Hạnh phúc</w:t>
            </w:r>
          </w:p>
          <w:p w:rsidR="00223B12" w:rsidRPr="00D2794C" w:rsidRDefault="00223B12" w:rsidP="00174927">
            <w:pPr>
              <w:spacing w:after="0" w:line="240" w:lineRule="auto"/>
              <w:jc w:val="center"/>
              <w:rPr>
                <w:rFonts w:ascii="Times New Roman" w:hAnsi="Times New Roman"/>
                <w:sz w:val="28"/>
                <w:szCs w:val="28"/>
                <w:lang w:val="pt-BR"/>
              </w:rPr>
            </w:pPr>
            <w:r w:rsidRPr="00D2794C">
              <w:rPr>
                <w:rFonts w:ascii="Times New Roman" w:hAnsi="Times New Roman"/>
                <w:noProof/>
                <w:sz w:val="28"/>
                <w:szCs w:val="28"/>
              </w:rPr>
              <w:pict>
                <v:line id="_x0000_s1030" style="position:absolute;left:0;text-align:left;flip:y;z-index:251660288" from="65pt,.45pt" to="237.6pt,.45pt"/>
              </w:pict>
            </w:r>
            <w:r w:rsidRPr="00D2794C">
              <w:rPr>
                <w:rFonts w:ascii="Times New Roman" w:hAnsi="Times New Roman"/>
                <w:noProof/>
                <w:sz w:val="28"/>
                <w:szCs w:val="28"/>
              </w:rPr>
            </w:r>
            <w:r w:rsidRPr="00D2794C">
              <w:rPr>
                <w:rFonts w:ascii="Times New Roman" w:hAnsi="Times New Roman"/>
                <w:sz w:val="28"/>
                <w:szCs w:val="28"/>
                <w:lang w:val="pt-BR"/>
              </w:rPr>
              <w:pict>
                <v:group id="_x0000_s1028" editas="canvas" style="width:214.4pt;height:9pt;mso-position-horizontal-relative:char;mso-position-vertical-relative:line" coordsize="5528,240">
                  <o:lock v:ext="edit" aspectratio="t"/>
                  <v:shape id="_x0000_s1029" type="#_x0000_t75" style="position:absolute;width:5528;height:240" o:preferrelative="f">
                    <v:fill o:detectmouseclick="t"/>
                    <v:path o:extrusionok="t" o:connecttype="none"/>
                    <o:lock v:ext="edit" text="t"/>
                  </v:shape>
                  <w10:wrap type="none"/>
                  <w10:anchorlock/>
                </v:group>
              </w:pict>
            </w:r>
          </w:p>
          <w:p w:rsidR="00223B12" w:rsidRDefault="00223B12" w:rsidP="00174927">
            <w:pPr>
              <w:pStyle w:val="Heading1"/>
              <w:jc w:val="center"/>
              <w:rPr>
                <w:rFonts w:ascii="Times New Roman" w:hAnsi="Times New Roman"/>
                <w:i/>
                <w:szCs w:val="28"/>
                <w:lang w:val="pt-BR"/>
              </w:rPr>
            </w:pPr>
            <w:r w:rsidRPr="000D5EEA">
              <w:rPr>
                <w:rFonts w:ascii="Times New Roman" w:hAnsi="Times New Roman"/>
                <w:i/>
                <w:szCs w:val="28"/>
                <w:lang w:val="pt-BR"/>
              </w:rPr>
              <w:t xml:space="preserve">           </w:t>
            </w:r>
          </w:p>
          <w:p w:rsidR="00223B12" w:rsidRPr="000235D3" w:rsidRDefault="00223B12" w:rsidP="00174927">
            <w:pPr>
              <w:pStyle w:val="Heading1"/>
              <w:jc w:val="center"/>
              <w:rPr>
                <w:rFonts w:ascii="Times New Roman" w:hAnsi="Times New Roman"/>
                <w:i/>
                <w:szCs w:val="28"/>
                <w:lang w:val="pt-BR"/>
              </w:rPr>
            </w:pPr>
            <w:r>
              <w:rPr>
                <w:rFonts w:ascii="Times New Roman" w:hAnsi="Times New Roman"/>
                <w:i/>
                <w:szCs w:val="28"/>
                <w:lang w:val="pt-BR"/>
              </w:rPr>
              <w:t xml:space="preserve">          </w:t>
            </w:r>
            <w:r w:rsidRPr="000D5EEA">
              <w:rPr>
                <w:rFonts w:ascii="Times New Roman" w:hAnsi="Times New Roman"/>
                <w:i/>
                <w:szCs w:val="28"/>
                <w:lang w:val="pt-BR"/>
              </w:rPr>
              <w:t xml:space="preserve">Hà </w:t>
            </w:r>
            <w:r>
              <w:rPr>
                <w:rFonts w:ascii="Times New Roman" w:hAnsi="Times New Roman"/>
                <w:i/>
                <w:szCs w:val="28"/>
                <w:lang w:val="pt-BR"/>
              </w:rPr>
              <w:t>Tĩnh, ngày 06 tháng 3</w:t>
            </w:r>
            <w:r w:rsidRPr="000D5EEA">
              <w:rPr>
                <w:rFonts w:ascii="Times New Roman" w:hAnsi="Times New Roman"/>
                <w:i/>
                <w:szCs w:val="28"/>
                <w:lang w:val="pt-BR"/>
              </w:rPr>
              <w:t xml:space="preserve"> năm 2018</w:t>
            </w:r>
          </w:p>
        </w:tc>
      </w:tr>
    </w:tbl>
    <w:p w:rsidR="00223B12" w:rsidRPr="000D5EEA" w:rsidRDefault="00223B12" w:rsidP="00223B12">
      <w:pPr>
        <w:spacing w:after="0" w:line="240" w:lineRule="auto"/>
        <w:ind w:right="-266"/>
        <w:jc w:val="center"/>
        <w:rPr>
          <w:rFonts w:ascii="Times New Roman" w:hAnsi="Times New Roman"/>
          <w:b/>
          <w:sz w:val="28"/>
          <w:szCs w:val="28"/>
          <w:lang w:val="pt-BR"/>
        </w:rPr>
      </w:pPr>
    </w:p>
    <w:p w:rsidR="00223B12" w:rsidRPr="00CD5A2B" w:rsidRDefault="00223B12" w:rsidP="00223B12">
      <w:pPr>
        <w:spacing w:after="0" w:line="240" w:lineRule="auto"/>
        <w:ind w:right="-266"/>
        <w:jc w:val="center"/>
        <w:rPr>
          <w:rFonts w:ascii="Times New Roman" w:hAnsi="Times New Roman"/>
          <w:b/>
          <w:sz w:val="32"/>
          <w:szCs w:val="32"/>
          <w:lang w:val="pt-BR"/>
        </w:rPr>
      </w:pPr>
      <w:r w:rsidRPr="00CD5A2B">
        <w:rPr>
          <w:rFonts w:ascii="Times New Roman" w:hAnsi="Times New Roman"/>
          <w:b/>
          <w:sz w:val="32"/>
          <w:szCs w:val="32"/>
          <w:lang w:val="pt-BR"/>
        </w:rPr>
        <w:t>HƯỚNG DẪN</w:t>
      </w:r>
    </w:p>
    <w:p w:rsidR="00223B12" w:rsidRPr="000D5EEA" w:rsidRDefault="00223B12" w:rsidP="00223B12">
      <w:pPr>
        <w:spacing w:after="0" w:line="240" w:lineRule="auto"/>
        <w:ind w:right="-266"/>
        <w:jc w:val="center"/>
        <w:rPr>
          <w:rFonts w:ascii="Times New Roman" w:hAnsi="Times New Roman"/>
          <w:b/>
          <w:sz w:val="28"/>
          <w:szCs w:val="28"/>
          <w:lang w:val="pt-BR"/>
        </w:rPr>
      </w:pPr>
      <w:r>
        <w:rPr>
          <w:rFonts w:ascii="Times New Roman" w:hAnsi="Times New Roman"/>
          <w:b/>
          <w:color w:val="000000"/>
          <w:sz w:val="28"/>
          <w:szCs w:val="28"/>
          <w:lang w:val="pt-BR"/>
        </w:rPr>
        <w:t>C</w:t>
      </w:r>
      <w:r>
        <w:rPr>
          <w:rFonts w:ascii="Times New Roman" w:hAnsi="Times New Roman"/>
          <w:b/>
          <w:sz w:val="28"/>
          <w:szCs w:val="28"/>
          <w:lang w:val="pt-BR"/>
        </w:rPr>
        <w:t>ông tác p</w:t>
      </w:r>
      <w:r w:rsidRPr="000D5EEA">
        <w:rPr>
          <w:rFonts w:ascii="Times New Roman" w:hAnsi="Times New Roman"/>
          <w:b/>
          <w:sz w:val="28"/>
          <w:szCs w:val="28"/>
          <w:lang w:val="pt-BR"/>
        </w:rPr>
        <w:t>hong trào năm 2018</w:t>
      </w:r>
    </w:p>
    <w:p w:rsidR="00223B12" w:rsidRPr="000D5EEA" w:rsidRDefault="00223B12" w:rsidP="00223B12">
      <w:pPr>
        <w:spacing w:before="60" w:after="120" w:line="264" w:lineRule="auto"/>
        <w:ind w:right="-266" w:firstLine="720"/>
        <w:jc w:val="both"/>
        <w:rPr>
          <w:rFonts w:ascii="Times New Roman" w:hAnsi="Times New Roman"/>
          <w:spacing w:val="2"/>
          <w:sz w:val="28"/>
          <w:szCs w:val="28"/>
          <w:lang w:val="pt-BR"/>
        </w:rPr>
      </w:pPr>
    </w:p>
    <w:p w:rsidR="00223B12" w:rsidRPr="000D5EEA" w:rsidRDefault="00223B12" w:rsidP="00223B12">
      <w:pPr>
        <w:spacing w:before="120" w:after="120" w:line="240" w:lineRule="auto"/>
        <w:ind w:firstLine="567"/>
        <w:jc w:val="both"/>
        <w:rPr>
          <w:rFonts w:ascii="Times New Roman" w:hAnsi="Times New Roman"/>
          <w:sz w:val="28"/>
          <w:szCs w:val="28"/>
          <w:lang w:val="pt-BR"/>
        </w:rPr>
      </w:pPr>
      <w:r w:rsidRPr="000D5EEA">
        <w:rPr>
          <w:rFonts w:ascii="Times New Roman" w:hAnsi="Times New Roman"/>
          <w:sz w:val="28"/>
          <w:szCs w:val="28"/>
          <w:lang w:val="pt-BR"/>
        </w:rPr>
        <w:t>Thực hiện Chương trình phối hợp, thống nhất hành động năm 2018 của Uỷ ban Mặt trận Tổ quố</w:t>
      </w:r>
      <w:r>
        <w:rPr>
          <w:rFonts w:ascii="Times New Roman" w:hAnsi="Times New Roman"/>
          <w:sz w:val="28"/>
          <w:szCs w:val="28"/>
          <w:lang w:val="pt-BR"/>
        </w:rPr>
        <w:t>c t</w:t>
      </w:r>
      <w:r w:rsidRPr="00D42D9C">
        <w:rPr>
          <w:rFonts w:ascii="Times New Roman" w:hAnsi="Times New Roman"/>
          <w:sz w:val="28"/>
          <w:szCs w:val="28"/>
          <w:lang w:val="pt-BR"/>
        </w:rPr>
        <w:t>ỉnh</w:t>
      </w:r>
      <w:r w:rsidRPr="000D5EEA">
        <w:rPr>
          <w:rFonts w:ascii="Times New Roman" w:hAnsi="Times New Roman"/>
          <w:sz w:val="28"/>
          <w:szCs w:val="28"/>
          <w:lang w:val="pt-BR"/>
        </w:rPr>
        <w:t xml:space="preserve">, Ban Thường trực Uỷ ban MTTQ </w:t>
      </w:r>
      <w:r>
        <w:rPr>
          <w:rFonts w:ascii="Times New Roman" w:hAnsi="Times New Roman"/>
          <w:sz w:val="28"/>
          <w:szCs w:val="28"/>
          <w:lang w:val="pt-BR"/>
        </w:rPr>
        <w:t xml:space="preserve">tỉnh </w:t>
      </w:r>
      <w:r w:rsidRPr="000D5EEA">
        <w:rPr>
          <w:rFonts w:ascii="Times New Roman" w:hAnsi="Times New Roman"/>
          <w:sz w:val="28"/>
          <w:szCs w:val="28"/>
          <w:lang w:val="pt-BR"/>
        </w:rPr>
        <w:t>hướng dẫn tổ chức thực hiện công tác Phong trào năm 2018 như sau:</w:t>
      </w:r>
    </w:p>
    <w:p w:rsidR="00223B12" w:rsidRPr="000D5EEA" w:rsidRDefault="00223B12" w:rsidP="00223B12">
      <w:pPr>
        <w:spacing w:before="120" w:after="120" w:line="240" w:lineRule="auto"/>
        <w:ind w:firstLine="567"/>
        <w:jc w:val="both"/>
        <w:rPr>
          <w:rFonts w:ascii="Times New Roman" w:hAnsi="Times New Roman"/>
          <w:b/>
          <w:sz w:val="28"/>
          <w:szCs w:val="28"/>
          <w:lang w:val="pt-BR"/>
        </w:rPr>
      </w:pPr>
      <w:r w:rsidRPr="000D5EEA">
        <w:rPr>
          <w:rFonts w:ascii="Times New Roman" w:hAnsi="Times New Roman"/>
          <w:b/>
          <w:sz w:val="28"/>
          <w:szCs w:val="28"/>
          <w:lang w:val="pt-BR"/>
        </w:rPr>
        <w:t>I. NỘI DUNG TRỌNG TÂM</w:t>
      </w:r>
    </w:p>
    <w:p w:rsidR="00223B12" w:rsidRPr="002C6E4F" w:rsidRDefault="00223B12" w:rsidP="00223B12">
      <w:pPr>
        <w:spacing w:before="120" w:after="120" w:line="240" w:lineRule="auto"/>
        <w:ind w:firstLine="567"/>
        <w:jc w:val="both"/>
        <w:rPr>
          <w:rFonts w:ascii="Times New Roman" w:hAnsi="Times New Roman"/>
          <w:b/>
          <w:spacing w:val="6"/>
          <w:sz w:val="28"/>
          <w:szCs w:val="28"/>
          <w:lang w:val="pt-BR"/>
        </w:rPr>
      </w:pPr>
      <w:r w:rsidRPr="002C6E4F">
        <w:rPr>
          <w:rFonts w:ascii="Times New Roman" w:hAnsi="Times New Roman"/>
          <w:b/>
          <w:spacing w:val="6"/>
          <w:sz w:val="28"/>
          <w:szCs w:val="28"/>
          <w:lang w:val="pt-BR"/>
        </w:rPr>
        <w:t xml:space="preserve">1. </w:t>
      </w:r>
      <w:r w:rsidRPr="002C6E4F">
        <w:rPr>
          <w:rFonts w:ascii="Times New Roman" w:hAnsi="Times New Roman"/>
          <w:b/>
          <w:color w:val="000000"/>
          <w:spacing w:val="6"/>
          <w:sz w:val="28"/>
          <w:szCs w:val="28"/>
          <w:lang w:val="pt-BR"/>
        </w:rPr>
        <w:t>Cuộc</w:t>
      </w:r>
      <w:r w:rsidRPr="002C6E4F">
        <w:rPr>
          <w:rFonts w:ascii="Times New Roman" w:hAnsi="Times New Roman"/>
          <w:b/>
          <w:spacing w:val="6"/>
          <w:sz w:val="28"/>
          <w:szCs w:val="28"/>
          <w:lang w:val="pt-BR"/>
        </w:rPr>
        <w:t xml:space="preserve"> vận động “Toàn dân đoàn kết xây dựng nông thôn mới, đô thị văn minh”</w:t>
      </w:r>
    </w:p>
    <w:p w:rsidR="00223B12" w:rsidRPr="000D5EEA" w:rsidRDefault="00223B12" w:rsidP="00223B12">
      <w:pPr>
        <w:tabs>
          <w:tab w:val="left" w:pos="567"/>
        </w:tabs>
        <w:spacing w:before="120" w:after="120" w:line="240" w:lineRule="auto"/>
        <w:ind w:firstLine="567"/>
        <w:jc w:val="both"/>
        <w:rPr>
          <w:rFonts w:ascii="Times New Roman" w:hAnsi="Times New Roman"/>
          <w:sz w:val="28"/>
          <w:szCs w:val="28"/>
          <w:lang w:val="pt-BR"/>
        </w:rPr>
      </w:pPr>
      <w:r w:rsidRPr="000D5EEA">
        <w:rPr>
          <w:rFonts w:ascii="Times New Roman" w:hAnsi="Times New Roman"/>
          <w:sz w:val="28"/>
          <w:szCs w:val="28"/>
          <w:lang w:val="pt-BR"/>
        </w:rPr>
        <w:t>Căn cứ Chỉ thị số 10-CT/TW ngày 15/12/2016 của Ban Bí thư</w:t>
      </w:r>
      <w:r>
        <w:rPr>
          <w:rFonts w:ascii="Times New Roman" w:hAnsi="Times New Roman"/>
          <w:sz w:val="28"/>
          <w:szCs w:val="28"/>
          <w:lang w:val="pt-BR"/>
        </w:rPr>
        <w:t>, Chỉ thị số 17 –CT/TU của Ban Thường vụ Tỉnh ủy</w:t>
      </w:r>
      <w:r w:rsidRPr="000D5EEA">
        <w:rPr>
          <w:rFonts w:ascii="Times New Roman" w:hAnsi="Times New Roman"/>
          <w:sz w:val="28"/>
          <w:szCs w:val="28"/>
          <w:lang w:val="pt-BR"/>
        </w:rPr>
        <w:t xml:space="preserve"> về tăng cường sự lãnh đạo của Đảng đối với cuộc vận động “Toàn dân đoàn kết xây dựng nông thôn mới, đô thị văn minh”; </w:t>
      </w:r>
      <w:r w:rsidRPr="000D5EEA">
        <w:rPr>
          <w:rFonts w:ascii="Times New Roman" w:hAnsi="Times New Roman"/>
          <w:color w:val="000000"/>
          <w:sz w:val="28"/>
          <w:szCs w:val="28"/>
          <w:lang w:val="pt-BR"/>
        </w:rPr>
        <w:t xml:space="preserve">Nghị quyết liên tịch số 88/NQLT- ĐCTUBTWMTTQVN ngày 07/10/2016 </w:t>
      </w:r>
      <w:r w:rsidRPr="000B141F">
        <w:rPr>
          <w:rFonts w:ascii="Times New Roman" w:hAnsi="Times New Roman"/>
          <w:color w:val="000000"/>
          <w:sz w:val="28"/>
          <w:szCs w:val="28"/>
          <w:lang w:val="pt-BR"/>
        </w:rPr>
        <w:t>của Chính phủ</w:t>
      </w:r>
      <w:r w:rsidRPr="000D5EEA">
        <w:rPr>
          <w:rFonts w:ascii="Times New Roman" w:hAnsi="Times New Roman"/>
          <w:color w:val="000000"/>
          <w:sz w:val="28"/>
          <w:szCs w:val="28"/>
          <w:lang w:val="pt-BR"/>
        </w:rPr>
        <w:t xml:space="preserve"> và Đoàn Chủ tịch Ủy ban Trung ương MTTQ Việt Nam về phối hợp thực hiện giảm nghèo bền vững, xây dựng nông thôn mới, đô thị văn minh</w:t>
      </w:r>
      <w:r w:rsidRPr="000D5EEA">
        <w:rPr>
          <w:rFonts w:ascii="Times New Roman" w:hAnsi="Times New Roman"/>
          <w:sz w:val="28"/>
          <w:szCs w:val="28"/>
          <w:lang w:val="pt-BR"/>
        </w:rPr>
        <w:t xml:space="preserve">; các văn bản của </w:t>
      </w:r>
      <w:r w:rsidRPr="002C338F">
        <w:rPr>
          <w:rFonts w:ascii="Times New Roman" w:hAnsi="Times New Roman"/>
          <w:sz w:val="28"/>
          <w:szCs w:val="28"/>
          <w:lang w:val="pt-BR"/>
        </w:rPr>
        <w:t xml:space="preserve">Ban Thường </w:t>
      </w:r>
      <w:r w:rsidRPr="000D5EEA">
        <w:rPr>
          <w:rFonts w:ascii="Times New Roman" w:hAnsi="Times New Roman"/>
          <w:sz w:val="28"/>
          <w:szCs w:val="28"/>
          <w:lang w:val="pt-BR"/>
        </w:rPr>
        <w:t xml:space="preserve">trực Uỷ ban MTTQ </w:t>
      </w:r>
      <w:r>
        <w:rPr>
          <w:rFonts w:ascii="Times New Roman" w:hAnsi="Times New Roman"/>
          <w:sz w:val="28"/>
          <w:szCs w:val="28"/>
          <w:lang w:val="pt-BR"/>
        </w:rPr>
        <w:t>tỉnh</w:t>
      </w:r>
      <w:r w:rsidRPr="000D5EEA">
        <w:rPr>
          <w:rFonts w:ascii="Times New Roman" w:hAnsi="Times New Roman"/>
          <w:sz w:val="28"/>
          <w:szCs w:val="28"/>
          <w:lang w:val="pt-BR"/>
        </w:rPr>
        <w:t xml:space="preserve">, Ban Thường trực Ủy ban MTTQ </w:t>
      </w:r>
      <w:r>
        <w:rPr>
          <w:rFonts w:ascii="Times New Roman" w:hAnsi="Times New Roman"/>
          <w:sz w:val="28"/>
          <w:szCs w:val="28"/>
          <w:lang w:val="pt-BR"/>
        </w:rPr>
        <w:t>các huyện</w:t>
      </w:r>
      <w:r w:rsidRPr="000D5EEA">
        <w:rPr>
          <w:rFonts w:ascii="Times New Roman" w:hAnsi="Times New Roman"/>
          <w:sz w:val="28"/>
          <w:szCs w:val="28"/>
          <w:lang w:val="pt-BR"/>
        </w:rPr>
        <w:t>, thành phố</w:t>
      </w:r>
      <w:r>
        <w:rPr>
          <w:rFonts w:ascii="Times New Roman" w:hAnsi="Times New Roman"/>
          <w:sz w:val="28"/>
          <w:szCs w:val="28"/>
          <w:lang w:val="pt-BR"/>
        </w:rPr>
        <w:t>, thị xã</w:t>
      </w:r>
      <w:r w:rsidRPr="000D5EEA">
        <w:rPr>
          <w:rFonts w:ascii="Times New Roman" w:hAnsi="Times New Roman"/>
          <w:sz w:val="28"/>
          <w:szCs w:val="28"/>
          <w:lang w:val="pt-BR"/>
        </w:rPr>
        <w:t>:</w:t>
      </w:r>
    </w:p>
    <w:p w:rsidR="00223B12" w:rsidRPr="000D5EEA" w:rsidRDefault="00223B12" w:rsidP="00223B12">
      <w:pPr>
        <w:tabs>
          <w:tab w:val="left" w:pos="567"/>
        </w:tabs>
        <w:spacing w:before="120" w:after="120" w:line="240" w:lineRule="auto"/>
        <w:ind w:firstLine="567"/>
        <w:jc w:val="both"/>
        <w:rPr>
          <w:rFonts w:ascii="Times New Roman" w:hAnsi="Times New Roman"/>
          <w:sz w:val="28"/>
          <w:szCs w:val="28"/>
          <w:lang w:val="pt-BR"/>
        </w:rPr>
      </w:pPr>
      <w:r w:rsidRPr="000D5EEA">
        <w:rPr>
          <w:rFonts w:ascii="Times New Roman" w:hAnsi="Times New Roman"/>
          <w:sz w:val="28"/>
          <w:szCs w:val="28"/>
          <w:lang w:val="pt-BR"/>
        </w:rPr>
        <w:t>1.1.</w:t>
      </w:r>
      <w:r>
        <w:rPr>
          <w:rFonts w:ascii="Times New Roman" w:hAnsi="Times New Roman"/>
          <w:sz w:val="28"/>
          <w:szCs w:val="28"/>
          <w:lang w:val="pt-BR"/>
        </w:rPr>
        <w:t xml:space="preserve"> Căn cứ h</w:t>
      </w:r>
      <w:r w:rsidRPr="000D5EEA">
        <w:rPr>
          <w:rFonts w:ascii="Times New Roman" w:hAnsi="Times New Roman"/>
          <w:sz w:val="28"/>
          <w:szCs w:val="28"/>
          <w:lang w:val="pt-BR"/>
        </w:rPr>
        <w:t>ướng dẫn số</w:t>
      </w:r>
      <w:r>
        <w:rPr>
          <w:rFonts w:ascii="Times New Roman" w:hAnsi="Times New Roman"/>
          <w:sz w:val="28"/>
          <w:szCs w:val="28"/>
          <w:lang w:val="pt-BR"/>
        </w:rPr>
        <w:t xml:space="preserve"> 06</w:t>
      </w:r>
      <w:r w:rsidRPr="000D5EEA">
        <w:rPr>
          <w:rFonts w:ascii="Times New Roman" w:hAnsi="Times New Roman"/>
          <w:sz w:val="28"/>
          <w:szCs w:val="28"/>
          <w:lang w:val="pt-BR"/>
        </w:rPr>
        <w:t>/HD-MTTW-BTT</w:t>
      </w:r>
      <w:r>
        <w:rPr>
          <w:rFonts w:ascii="Times New Roman" w:hAnsi="Times New Roman"/>
          <w:sz w:val="28"/>
          <w:szCs w:val="28"/>
          <w:lang w:val="pt-BR"/>
        </w:rPr>
        <w:t xml:space="preserve"> ngày 02</w:t>
      </w:r>
      <w:r w:rsidRPr="000D5EEA">
        <w:rPr>
          <w:rFonts w:ascii="Times New Roman" w:hAnsi="Times New Roman"/>
          <w:sz w:val="28"/>
          <w:szCs w:val="28"/>
          <w:lang w:val="pt-BR"/>
        </w:rPr>
        <w:t>/</w:t>
      </w:r>
      <w:r>
        <w:rPr>
          <w:rFonts w:ascii="Times New Roman" w:hAnsi="Times New Roman"/>
          <w:sz w:val="28"/>
          <w:szCs w:val="28"/>
          <w:lang w:val="pt-BR"/>
        </w:rPr>
        <w:t>6</w:t>
      </w:r>
      <w:r w:rsidRPr="000D5EEA">
        <w:rPr>
          <w:rFonts w:ascii="Times New Roman" w:hAnsi="Times New Roman"/>
          <w:sz w:val="28"/>
          <w:szCs w:val="28"/>
          <w:lang w:val="pt-BR"/>
        </w:rPr>
        <w:t xml:space="preserve">/2017 của Ban Thường trực Ủy ban MTTQ </w:t>
      </w:r>
      <w:r>
        <w:rPr>
          <w:rFonts w:ascii="Times New Roman" w:hAnsi="Times New Roman"/>
          <w:sz w:val="28"/>
          <w:szCs w:val="28"/>
          <w:lang w:val="pt-BR"/>
        </w:rPr>
        <w:t>tỉnh, tiếp tục h</w:t>
      </w:r>
      <w:r w:rsidRPr="000D5EEA">
        <w:rPr>
          <w:rFonts w:ascii="Times New Roman" w:hAnsi="Times New Roman"/>
          <w:sz w:val="28"/>
          <w:szCs w:val="28"/>
          <w:lang w:val="pt-BR"/>
        </w:rPr>
        <w:t xml:space="preserve">iệp thương với </w:t>
      </w:r>
      <w:r w:rsidRPr="000D5EEA">
        <w:rPr>
          <w:rFonts w:ascii="Times New Roman" w:hAnsi="Times New Roman"/>
          <w:color w:val="000000"/>
          <w:sz w:val="28"/>
          <w:szCs w:val="28"/>
          <w:lang w:val="pt-BR"/>
        </w:rPr>
        <w:t>tổ chức thành viên của Mặt trận</w:t>
      </w:r>
      <w:r>
        <w:rPr>
          <w:rFonts w:ascii="Times New Roman" w:hAnsi="Times New Roman"/>
          <w:sz w:val="28"/>
          <w:szCs w:val="28"/>
          <w:lang w:val="pt-BR"/>
        </w:rPr>
        <w:t>, thống nhất phân công</w:t>
      </w:r>
      <w:r w:rsidRPr="000D5EEA">
        <w:rPr>
          <w:rFonts w:ascii="Times New Roman" w:hAnsi="Times New Roman"/>
          <w:sz w:val="28"/>
          <w:szCs w:val="28"/>
          <w:lang w:val="pt-BR"/>
        </w:rPr>
        <w:t xml:space="preserve"> thực hiện </w:t>
      </w:r>
      <w:r>
        <w:rPr>
          <w:rFonts w:ascii="Times New Roman" w:hAnsi="Times New Roman"/>
          <w:sz w:val="28"/>
          <w:szCs w:val="28"/>
          <w:lang w:val="pt-BR"/>
        </w:rPr>
        <w:t xml:space="preserve">5 nội dung </w:t>
      </w:r>
      <w:r w:rsidRPr="000D5EEA">
        <w:rPr>
          <w:rFonts w:ascii="Times New Roman" w:hAnsi="Times New Roman"/>
          <w:sz w:val="28"/>
          <w:szCs w:val="28"/>
          <w:lang w:val="pt-BR"/>
        </w:rPr>
        <w:t>Cuộc vận độ</w:t>
      </w:r>
      <w:r>
        <w:rPr>
          <w:rFonts w:ascii="Times New Roman" w:hAnsi="Times New Roman"/>
          <w:sz w:val="28"/>
          <w:szCs w:val="28"/>
          <w:lang w:val="pt-BR"/>
        </w:rPr>
        <w:t>ng</w:t>
      </w:r>
      <w:r w:rsidRPr="000D5EEA">
        <w:rPr>
          <w:rFonts w:ascii="Times New Roman" w:hAnsi="Times New Roman"/>
          <w:sz w:val="28"/>
          <w:szCs w:val="28"/>
          <w:lang w:val="pt-BR"/>
        </w:rPr>
        <w:t xml:space="preserve">. </w:t>
      </w:r>
    </w:p>
    <w:p w:rsidR="00223B12" w:rsidRPr="00CD4C9F" w:rsidRDefault="00223B12" w:rsidP="00223B12">
      <w:pPr>
        <w:spacing w:before="120" w:after="120" w:line="240" w:lineRule="auto"/>
        <w:ind w:firstLine="567"/>
        <w:jc w:val="both"/>
        <w:rPr>
          <w:rFonts w:ascii="Times New Roman" w:hAnsi="Times New Roman"/>
          <w:sz w:val="28"/>
          <w:szCs w:val="28"/>
          <w:lang w:val="pt-BR"/>
        </w:rPr>
      </w:pPr>
      <w:r w:rsidRPr="00CD4C9F">
        <w:rPr>
          <w:rFonts w:ascii="Times New Roman" w:hAnsi="Times New Roman"/>
          <w:sz w:val="28"/>
          <w:szCs w:val="28"/>
          <w:lang w:val="pt-BR"/>
        </w:rPr>
        <w:t>1.2. Phối hợp với Phòng Tài chính đề xuất Ủy ban nhân dân cấp huyện bố trí kinh phí thực hiện Cuộc vận động tại các địa phương theo Thông tư số 121/2017/TT-BTC ngày 15/11/2017 của Bộ Tài chính Quy định quản lý và sử dụng kinh phí thực hiện Cuộc vận động “Toàn dân đoàn kết xây dựng nông thôn mới, đô thị văn minh”.</w:t>
      </w:r>
    </w:p>
    <w:p w:rsidR="00223B12" w:rsidRPr="000B141F" w:rsidRDefault="00223B12" w:rsidP="00223B12">
      <w:pPr>
        <w:pStyle w:val="BodyTextIndent"/>
        <w:tabs>
          <w:tab w:val="left" w:pos="993"/>
        </w:tabs>
        <w:spacing w:before="120" w:after="120"/>
        <w:ind w:firstLine="567"/>
        <w:rPr>
          <w:szCs w:val="28"/>
          <w:lang w:val="pt-BR"/>
        </w:rPr>
      </w:pPr>
      <w:r w:rsidRPr="000B141F">
        <w:rPr>
          <w:szCs w:val="28"/>
          <w:lang w:val="pt-BR"/>
        </w:rPr>
        <w:t xml:space="preserve">1.3. Chọn các điển hình ở các xã, phường và tổ chức các hình thức để trao đổi, học tập kinh nghiệm giữa Mặt trận cấp huyện, cấp xã về xây dựng nông thôn mới, đô thị văn minh. </w:t>
      </w:r>
    </w:p>
    <w:p w:rsidR="00223B12" w:rsidRPr="000D5EEA" w:rsidRDefault="00223B12" w:rsidP="00223B12">
      <w:pPr>
        <w:pStyle w:val="BodyTextIndent"/>
        <w:spacing w:before="120" w:after="120"/>
        <w:ind w:firstLine="567"/>
        <w:rPr>
          <w:szCs w:val="28"/>
          <w:lang w:val="pt-BR"/>
        </w:rPr>
      </w:pPr>
      <w:r w:rsidRPr="000D5EEA">
        <w:rPr>
          <w:szCs w:val="28"/>
          <w:lang w:val="pt-BR"/>
        </w:rPr>
        <w:t>1.4. Đánh</w:t>
      </w:r>
      <w:r w:rsidRPr="000D5EEA">
        <w:rPr>
          <w:color w:val="000000"/>
          <w:szCs w:val="28"/>
          <w:lang w:val="pt-BR"/>
        </w:rPr>
        <w:t xml:space="preserve"> giá 15 năm thực hiện Ngày hội Đại đoàn kết toàn dân tộc; đề xuất đ</w:t>
      </w:r>
      <w:r w:rsidRPr="000D5EEA">
        <w:rPr>
          <w:szCs w:val="28"/>
          <w:lang w:val="pt-BR"/>
        </w:rPr>
        <w:t>ổi mới nội dung, hình thức tổ chức Ngày hội Đại đoàn kết toàn dân tộc nhân dịp kỷ niệm 88 năm Ngày truyền thống của Mặt trận Tổ quốc Việt Nam (18/11/1930-18/11/2018) phù hợp với thực tế ở từng địa phương</w:t>
      </w:r>
      <w:r>
        <w:rPr>
          <w:szCs w:val="28"/>
          <w:lang w:val="pt-BR"/>
        </w:rPr>
        <w:t xml:space="preserve"> </w:t>
      </w:r>
      <w:r w:rsidRPr="002C338F">
        <w:rPr>
          <w:szCs w:val="28"/>
          <w:lang w:val="pt-BR"/>
        </w:rPr>
        <w:t xml:space="preserve">(Ban Thường trực Ủy ban MTTQ </w:t>
      </w:r>
      <w:r>
        <w:rPr>
          <w:szCs w:val="28"/>
          <w:lang w:val="pt-BR"/>
        </w:rPr>
        <w:t>tỉnh</w:t>
      </w:r>
      <w:r w:rsidRPr="002C338F">
        <w:rPr>
          <w:szCs w:val="28"/>
          <w:lang w:val="pt-BR"/>
        </w:rPr>
        <w:t xml:space="preserve"> sẽ có hướng dẫn cụ thể).</w:t>
      </w:r>
      <w:r w:rsidRPr="000D5EEA">
        <w:rPr>
          <w:szCs w:val="28"/>
          <w:lang w:val="pt-BR"/>
        </w:rPr>
        <w:t xml:space="preserve"> </w:t>
      </w:r>
    </w:p>
    <w:p w:rsidR="00223B12" w:rsidRPr="00DF7670" w:rsidRDefault="00223B12" w:rsidP="00223B12">
      <w:pPr>
        <w:pStyle w:val="BodyTextIndent"/>
        <w:spacing w:before="120" w:after="120"/>
        <w:ind w:firstLine="567"/>
        <w:rPr>
          <w:rFonts w:ascii="Times New Roman Bold" w:hAnsi="Times New Roman Bold"/>
          <w:b/>
          <w:spacing w:val="-4"/>
          <w:szCs w:val="28"/>
          <w:lang w:val="de-DE"/>
        </w:rPr>
      </w:pPr>
      <w:r w:rsidRPr="00DF7670">
        <w:rPr>
          <w:rFonts w:ascii="Times New Roman Bold" w:hAnsi="Times New Roman Bold"/>
          <w:b/>
          <w:spacing w:val="-4"/>
          <w:szCs w:val="28"/>
          <w:lang w:val="it-IT"/>
        </w:rPr>
        <w:t xml:space="preserve">2. </w:t>
      </w:r>
      <w:r w:rsidRPr="00DF7670">
        <w:rPr>
          <w:rFonts w:ascii="Times New Roman Bold" w:hAnsi="Times New Roman Bold"/>
          <w:b/>
          <w:spacing w:val="-4"/>
          <w:szCs w:val="28"/>
          <w:lang w:val="pt-BR"/>
        </w:rPr>
        <w:t xml:space="preserve">Về </w:t>
      </w:r>
      <w:r w:rsidRPr="00DF7670">
        <w:rPr>
          <w:rFonts w:ascii="Times New Roman Bold" w:hAnsi="Times New Roman Bold"/>
          <w:b/>
          <w:spacing w:val="-4"/>
          <w:szCs w:val="28"/>
          <w:lang w:val="de-DE"/>
        </w:rPr>
        <w:t>hoạt động Quỹ "Vì người nghèo” và các chương trình an sinh xã hội</w:t>
      </w:r>
    </w:p>
    <w:p w:rsidR="00223B12" w:rsidRPr="002C338F" w:rsidRDefault="00223B12" w:rsidP="00223B12">
      <w:pPr>
        <w:pStyle w:val="BodyTextIndent"/>
        <w:spacing w:before="120" w:after="120"/>
        <w:ind w:firstLine="567"/>
        <w:rPr>
          <w:i/>
          <w:szCs w:val="28"/>
          <w:lang w:val="de-DE"/>
        </w:rPr>
      </w:pPr>
      <w:r w:rsidRPr="00AA21A1">
        <w:rPr>
          <w:szCs w:val="28"/>
          <w:lang w:val="de-DE"/>
        </w:rPr>
        <w:t>2.1. Tổ chức vận động và triển khai các hoạt động hỗ trợ của Quỹ "Vì người nghèo”</w:t>
      </w:r>
      <w:r>
        <w:rPr>
          <w:szCs w:val="28"/>
          <w:lang w:val="de-DE"/>
        </w:rPr>
        <w:t xml:space="preserve"> </w:t>
      </w:r>
      <w:r w:rsidRPr="00AA21A1">
        <w:rPr>
          <w:szCs w:val="28"/>
          <w:lang w:val="de-DE"/>
        </w:rPr>
        <w:t xml:space="preserve">theo Quy chế quản lý </w:t>
      </w:r>
      <w:r>
        <w:rPr>
          <w:szCs w:val="28"/>
          <w:lang w:val="de-DE"/>
        </w:rPr>
        <w:t xml:space="preserve">Quỹ </w:t>
      </w:r>
      <w:r w:rsidRPr="00AA21A1">
        <w:rPr>
          <w:szCs w:val="28"/>
          <w:lang w:val="de-DE"/>
        </w:rPr>
        <w:t>"Vì người nghèo”</w:t>
      </w:r>
      <w:r w:rsidRPr="000D5EEA">
        <w:rPr>
          <w:b/>
          <w:szCs w:val="28"/>
          <w:lang w:val="de-DE"/>
        </w:rPr>
        <w:t xml:space="preserve"> </w:t>
      </w:r>
      <w:r>
        <w:rPr>
          <w:szCs w:val="28"/>
          <w:lang w:val="de-DE"/>
        </w:rPr>
        <w:t xml:space="preserve"> </w:t>
      </w:r>
      <w:r w:rsidRPr="00AA21A1">
        <w:rPr>
          <w:szCs w:val="28"/>
          <w:lang w:val="de-DE"/>
        </w:rPr>
        <w:t>ban hành kèm theo Quyết định 1198</w:t>
      </w:r>
      <w:r>
        <w:rPr>
          <w:szCs w:val="28"/>
          <w:lang w:val="de-DE"/>
        </w:rPr>
        <w:t>/QĐ-MTTW-ĐCT ngày 29</w:t>
      </w:r>
      <w:r w:rsidRPr="00AA21A1">
        <w:rPr>
          <w:szCs w:val="28"/>
          <w:lang w:val="de-DE"/>
        </w:rPr>
        <w:t xml:space="preserve">/12/2016 của Đoàn Chủ tịch </w:t>
      </w:r>
      <w:r w:rsidRPr="002C338F">
        <w:rPr>
          <w:szCs w:val="28"/>
          <w:lang w:val="de-DE"/>
        </w:rPr>
        <w:t>Ủy ban Trung ương MTTQ Việt Nam và H</w:t>
      </w:r>
      <w:r w:rsidRPr="000D5EEA">
        <w:rPr>
          <w:bCs/>
          <w:szCs w:val="28"/>
          <w:lang w:val="it-IT"/>
        </w:rPr>
        <w:t xml:space="preserve">ướng dẫn số 96/HD-MTTW-BTT ngày 05/12/2017 </w:t>
      </w:r>
      <w:r w:rsidRPr="000D5EEA">
        <w:rPr>
          <w:bCs/>
          <w:szCs w:val="28"/>
          <w:lang w:val="it-IT"/>
        </w:rPr>
        <w:lastRenderedPageBreak/>
        <w:t xml:space="preserve">của Ban Thường trực Ủy ban Trung ương MTTQ Việt Nam </w:t>
      </w:r>
      <w:r w:rsidRPr="00AA21A1">
        <w:rPr>
          <w:bCs/>
          <w:i/>
          <w:szCs w:val="28"/>
          <w:lang w:val="it-IT"/>
        </w:rPr>
        <w:t>về thống nhất một số nội dung Quy chế vận động</w:t>
      </w:r>
      <w:r w:rsidRPr="000D5EEA">
        <w:rPr>
          <w:bCs/>
          <w:szCs w:val="28"/>
          <w:lang w:val="it-IT"/>
        </w:rPr>
        <w:t xml:space="preserve">, </w:t>
      </w:r>
      <w:r w:rsidRPr="00AA21A1">
        <w:rPr>
          <w:bCs/>
          <w:i/>
          <w:szCs w:val="28"/>
          <w:lang w:val="it-IT"/>
        </w:rPr>
        <w:t>quản lý và sử dụng Quỹ “Vì người nghèo” sửa đổi năm 2016</w:t>
      </w:r>
      <w:r>
        <w:rPr>
          <w:bCs/>
          <w:szCs w:val="28"/>
          <w:lang w:val="it-IT"/>
        </w:rPr>
        <w:t xml:space="preserve">. </w:t>
      </w:r>
    </w:p>
    <w:p w:rsidR="00223B12" w:rsidRPr="000D5EEA" w:rsidRDefault="00223B12" w:rsidP="00223B12">
      <w:pPr>
        <w:pStyle w:val="BodyTextIndent"/>
        <w:spacing w:before="120" w:after="120"/>
        <w:ind w:firstLine="567"/>
        <w:rPr>
          <w:szCs w:val="28"/>
          <w:lang w:val="vi-VN"/>
        </w:rPr>
      </w:pPr>
      <w:r w:rsidRPr="000D5EEA">
        <w:rPr>
          <w:szCs w:val="28"/>
          <w:lang w:val="de-DE"/>
        </w:rPr>
        <w:t>2.2. Phối hợp</w:t>
      </w:r>
      <w:r w:rsidRPr="002C338F">
        <w:rPr>
          <w:szCs w:val="28"/>
          <w:lang w:val="de-DE"/>
        </w:rPr>
        <w:t xml:space="preserve"> tổ chức Tháng cao điểm “Vì người nghèo” vào dịp 17/10, thiết thực hưởng ứng </w:t>
      </w:r>
      <w:r w:rsidRPr="000D5EEA">
        <w:rPr>
          <w:color w:val="000000"/>
          <w:szCs w:val="28"/>
          <w:lang w:val="it-IT"/>
        </w:rPr>
        <w:t xml:space="preserve">Phong trào </w:t>
      </w:r>
      <w:r w:rsidRPr="000D5EEA">
        <w:rPr>
          <w:color w:val="000000"/>
          <w:szCs w:val="28"/>
          <w:lang w:val="vi-VN"/>
        </w:rPr>
        <w:t>“Cả nước chung tay vì người nghèo - không để ai bị bỏ lại phía sau” (gọi tắt là phong trào “Chung tay vì người nghèo”)</w:t>
      </w:r>
      <w:r w:rsidRPr="002C338F">
        <w:rPr>
          <w:color w:val="000000"/>
          <w:szCs w:val="28"/>
          <w:lang w:val="de-DE"/>
        </w:rPr>
        <w:t>.</w:t>
      </w:r>
    </w:p>
    <w:p w:rsidR="00223B12" w:rsidRPr="002C338F" w:rsidRDefault="00223B12" w:rsidP="00223B12">
      <w:pPr>
        <w:pStyle w:val="BodyTextIndent"/>
        <w:spacing w:before="120" w:after="120"/>
        <w:ind w:firstLine="567"/>
        <w:rPr>
          <w:szCs w:val="28"/>
          <w:lang w:val="vi-VN"/>
        </w:rPr>
      </w:pPr>
      <w:r w:rsidRPr="002C338F">
        <w:rPr>
          <w:szCs w:val="28"/>
          <w:lang w:val="vi-VN"/>
        </w:rPr>
        <w:t xml:space="preserve">2.3. Đổi mới công tác thông tin, vận động ủng hộ Quỹ theo hướng: Thí điểm vận động ủng hộ trực tiếp theo nội dung và địa chỉ của hộ nghèo, cộng đồng nghèo cần hỗ trợ giúp đỡ (nhà ở, công trình của cộng đồng...). </w:t>
      </w:r>
    </w:p>
    <w:p w:rsidR="00223B12" w:rsidRPr="001B7FD1" w:rsidRDefault="00223B12" w:rsidP="00223B12">
      <w:pPr>
        <w:pStyle w:val="BodyTextIndent"/>
        <w:spacing w:before="120" w:after="120"/>
        <w:ind w:firstLine="567"/>
        <w:rPr>
          <w:szCs w:val="28"/>
          <w:lang w:val="it-IT"/>
        </w:rPr>
      </w:pPr>
      <w:r w:rsidRPr="001B7FD1">
        <w:rPr>
          <w:szCs w:val="28"/>
          <w:lang w:val="vi-VN"/>
        </w:rPr>
        <w:t xml:space="preserve">2.4. Phối hợp với Phòng Tài chính đề xuất Ủy ban nhân dân huyện, thành phố, thị xã bố trí kinh phí cho hoạt động quản lý </w:t>
      </w:r>
      <w:r w:rsidRPr="001B7FD1">
        <w:rPr>
          <w:bCs/>
          <w:szCs w:val="28"/>
          <w:lang w:val="it-IT"/>
        </w:rPr>
        <w:t xml:space="preserve">Quỹ </w:t>
      </w:r>
      <w:r w:rsidRPr="001B7FD1">
        <w:rPr>
          <w:szCs w:val="28"/>
          <w:lang w:val="de-DE"/>
        </w:rPr>
        <w:t>"Vì người nghèo”</w:t>
      </w:r>
      <w:r w:rsidRPr="001B7FD1">
        <w:rPr>
          <w:szCs w:val="28"/>
          <w:lang w:val="vi-VN"/>
        </w:rPr>
        <w:t xml:space="preserve"> tại các địa phương. Trước mắt nguồn kinh phí bảo đảm cho hoạt động quản lý </w:t>
      </w:r>
      <w:r w:rsidRPr="001B7FD1">
        <w:rPr>
          <w:bCs/>
          <w:szCs w:val="28"/>
          <w:lang w:val="it-IT"/>
        </w:rPr>
        <w:t xml:space="preserve">Quỹ được áp dụng theo Hướng dẫn số 96/HD-MTTW-BTT ngày 05/12/2017 của Ban Thường trực Ủy ban Trung ương MTTQ Việt Nam về một số nội dung Quy chế vận động, quản lý và sử dụng Quỹ “Vì người nghèo” sửa đổi năm 2016 (Trên cơ sở hướng dẫn của Ủy ban Trung ương MTTQ Việt Nam, </w:t>
      </w:r>
      <w:r w:rsidRPr="001B7FD1">
        <w:rPr>
          <w:szCs w:val="28"/>
          <w:lang w:val="vi-VN"/>
        </w:rPr>
        <w:t xml:space="preserve">Ban Thường trực Ủy ban MTTQ tỉnh sẽ </w:t>
      </w:r>
      <w:r w:rsidRPr="001B7FD1">
        <w:rPr>
          <w:szCs w:val="28"/>
          <w:lang w:val="it-IT"/>
        </w:rPr>
        <w:t>p</w:t>
      </w:r>
      <w:r w:rsidRPr="001B7FD1">
        <w:rPr>
          <w:bCs/>
          <w:szCs w:val="28"/>
          <w:lang w:val="it-IT"/>
        </w:rPr>
        <w:t xml:space="preserve">hối hợp với Sở Tài chính xây dựng và ban hành hướng dẫn về sửa đổi chế độ Kế toán Quỹ; việc bố trí ngân sách cho hoạt động quản lý Quỹ </w:t>
      </w:r>
      <w:r w:rsidRPr="001B7FD1">
        <w:rPr>
          <w:szCs w:val="28"/>
          <w:lang w:val="vi-VN"/>
        </w:rPr>
        <w:t>“Vì người nghèo”)</w:t>
      </w:r>
      <w:r w:rsidRPr="001B7FD1">
        <w:rPr>
          <w:bCs/>
          <w:szCs w:val="28"/>
          <w:lang w:val="it-IT"/>
        </w:rPr>
        <w:t xml:space="preserve">. </w:t>
      </w:r>
      <w:r w:rsidRPr="001B7FD1">
        <w:rPr>
          <w:szCs w:val="28"/>
          <w:lang w:val="it-IT"/>
        </w:rPr>
        <w:t xml:space="preserve">Tăng cường công tác </w:t>
      </w:r>
      <w:r w:rsidRPr="001B7FD1">
        <w:rPr>
          <w:bCs/>
          <w:szCs w:val="28"/>
          <w:lang w:val="it-IT"/>
        </w:rPr>
        <w:t xml:space="preserve">kiểm tra việc vận động và sử dụng Quỹ </w:t>
      </w:r>
      <w:r w:rsidRPr="001B7FD1">
        <w:rPr>
          <w:szCs w:val="28"/>
          <w:lang w:val="de-DE"/>
        </w:rPr>
        <w:t xml:space="preserve">"Vì người nghèo” </w:t>
      </w:r>
      <w:r w:rsidRPr="001B7FD1">
        <w:rPr>
          <w:bCs/>
          <w:szCs w:val="28"/>
          <w:lang w:val="it-IT"/>
        </w:rPr>
        <w:t>ở địa phương.</w:t>
      </w:r>
    </w:p>
    <w:p w:rsidR="00223B12" w:rsidRPr="000D5EEA" w:rsidRDefault="00223B12" w:rsidP="00223B12">
      <w:pPr>
        <w:pStyle w:val="BodyTextIndent"/>
        <w:spacing w:before="120" w:after="120"/>
        <w:ind w:firstLine="567"/>
        <w:rPr>
          <w:szCs w:val="28"/>
          <w:lang w:val="vi-VN"/>
        </w:rPr>
      </w:pPr>
      <w:r w:rsidRPr="002C338F">
        <w:rPr>
          <w:szCs w:val="28"/>
          <w:lang w:val="it-IT"/>
        </w:rPr>
        <w:t xml:space="preserve">2.5. Đánh giá và đề xuất đổi mới cách thức cấp Bằng ghi công đối với địa phương hoàn thành việc xây nhà đại đoàn kết cho hộ nghèo; đồng </w:t>
      </w:r>
      <w:r w:rsidRPr="000D5EEA">
        <w:rPr>
          <w:szCs w:val="28"/>
          <w:lang w:val="de-DE"/>
        </w:rPr>
        <w:t>thời hướng dẫn cơ sở làm hồ sơ, thủ tục đề nghị Ủy ban Trung ương MTTQ Việt Nam cấp bằng ghi công cho các đơn vị hoàn thành Chương trình xây dựng nhà Đại đoàn kết cho hộ nghèo trên địa bàn.</w:t>
      </w:r>
      <w:r w:rsidRPr="002C338F">
        <w:rPr>
          <w:szCs w:val="28"/>
          <w:lang w:val="it-IT"/>
        </w:rPr>
        <w:t xml:space="preserve"> </w:t>
      </w:r>
    </w:p>
    <w:p w:rsidR="00223B12" w:rsidRPr="00CD4C9F" w:rsidRDefault="00223B12" w:rsidP="00223B12">
      <w:pPr>
        <w:pStyle w:val="BodyTextIndent"/>
        <w:spacing w:before="120" w:after="120"/>
        <w:ind w:firstLine="567"/>
        <w:rPr>
          <w:szCs w:val="28"/>
          <w:lang w:val="vi-VN"/>
        </w:rPr>
      </w:pPr>
      <w:r w:rsidRPr="00CD4C9F">
        <w:rPr>
          <w:szCs w:val="28"/>
          <w:lang w:val="vi-VN"/>
        </w:rPr>
        <w:t xml:space="preserve">2.6. </w:t>
      </w:r>
      <w:r w:rsidRPr="00CD4C9F">
        <w:rPr>
          <w:szCs w:val="28"/>
          <w:lang w:val="de-DE"/>
        </w:rPr>
        <w:t xml:space="preserve">Triển khai thực hiện </w:t>
      </w:r>
      <w:r w:rsidRPr="00CD4C9F">
        <w:rPr>
          <w:szCs w:val="28"/>
          <w:lang w:val="vi-VN"/>
        </w:rPr>
        <w:t>Chương trình hỗ trợ phẫu thuật và điều trị miễn phí cho bệnh nhân nghèo, cận nghèo có hoàn cảnh đặc biệt khó khăn và người có công với cách mạng tại hệ thống bệnh viện Đa khoa Quốc tế Vinmec (theo Công văn số 07/CV-MT ngày 24/01/2018 của Ban Thường trực Ủy ban MTTQ tỉnh).</w:t>
      </w:r>
    </w:p>
    <w:p w:rsidR="00223B12" w:rsidRPr="000D5EEA" w:rsidRDefault="00223B12" w:rsidP="00223B12">
      <w:pPr>
        <w:pStyle w:val="BodyTextIndent"/>
        <w:spacing w:before="120" w:after="120"/>
        <w:ind w:firstLine="567"/>
        <w:rPr>
          <w:b/>
          <w:szCs w:val="28"/>
          <w:lang w:val="de-DE"/>
        </w:rPr>
      </w:pPr>
      <w:r w:rsidRPr="002C338F">
        <w:rPr>
          <w:b/>
          <w:szCs w:val="28"/>
          <w:lang w:val="vi-VN"/>
        </w:rPr>
        <w:t xml:space="preserve">3. Về công tác cứu trợ theo </w:t>
      </w:r>
      <w:r w:rsidRPr="000D5EEA">
        <w:rPr>
          <w:b/>
          <w:szCs w:val="28"/>
          <w:lang w:val="de-DE"/>
        </w:rPr>
        <w:t>Nghị định số 64/2008/NĐ-CP của Chính phủ</w:t>
      </w:r>
    </w:p>
    <w:p w:rsidR="00223B12" w:rsidRPr="002C338F" w:rsidRDefault="00223B12" w:rsidP="00223B12">
      <w:pPr>
        <w:pStyle w:val="BodyTextIndent"/>
        <w:spacing w:before="120" w:after="120"/>
        <w:ind w:firstLine="567"/>
        <w:rPr>
          <w:szCs w:val="28"/>
          <w:lang w:val="de-DE"/>
        </w:rPr>
      </w:pPr>
      <w:r w:rsidRPr="000D5EEA">
        <w:rPr>
          <w:szCs w:val="28"/>
          <w:lang w:val="vi-VN"/>
        </w:rPr>
        <w:t xml:space="preserve">3.1. </w:t>
      </w:r>
      <w:r w:rsidRPr="002C338F">
        <w:rPr>
          <w:szCs w:val="28"/>
          <w:lang w:val="de-DE"/>
        </w:rPr>
        <w:t>T</w:t>
      </w:r>
      <w:r w:rsidRPr="000D5EEA">
        <w:rPr>
          <w:szCs w:val="28"/>
          <w:lang w:val="vi-VN"/>
        </w:rPr>
        <w:t xml:space="preserve">ăng cường công tác </w:t>
      </w:r>
      <w:r w:rsidRPr="000D5EEA">
        <w:rPr>
          <w:szCs w:val="28"/>
          <w:lang w:val="de-DE"/>
        </w:rPr>
        <w:t>kiểm tra việc tiếp nhận, quản lý, phân phối và sử dụng tiền, hàng cứu trợ</w:t>
      </w:r>
      <w:r w:rsidRPr="002C338F">
        <w:rPr>
          <w:szCs w:val="28"/>
          <w:lang w:val="de-DE"/>
        </w:rPr>
        <w:t>;</w:t>
      </w:r>
      <w:r w:rsidRPr="000D5EEA">
        <w:rPr>
          <w:szCs w:val="28"/>
          <w:lang w:val="vi-VN"/>
        </w:rPr>
        <w:t xml:space="preserve"> h</w:t>
      </w:r>
      <w:r w:rsidRPr="002C338F">
        <w:rPr>
          <w:szCs w:val="28"/>
          <w:lang w:val="de-DE"/>
        </w:rPr>
        <w:t>ướng dẫn việc công khai kết quả vận động, sử dụng tiền hàng cứu trợ ở</w:t>
      </w:r>
      <w:r w:rsidRPr="000D5EEA">
        <w:rPr>
          <w:szCs w:val="28"/>
          <w:lang w:val="vi-VN"/>
        </w:rPr>
        <w:t xml:space="preserve"> </w:t>
      </w:r>
      <w:r w:rsidRPr="002C338F">
        <w:rPr>
          <w:szCs w:val="28"/>
          <w:lang w:val="de-DE"/>
        </w:rPr>
        <w:t>địa phương bảo đảm theo quy định về công tác tổ chức vận động, tiếp nhận và hỗ trợ tại Nghị định 64/2008/NĐ- CP.</w:t>
      </w:r>
    </w:p>
    <w:p w:rsidR="00223B12" w:rsidRPr="002C338F" w:rsidRDefault="00223B12" w:rsidP="00223B12">
      <w:pPr>
        <w:pStyle w:val="BodyTextIndent"/>
        <w:spacing w:before="120" w:after="120"/>
        <w:ind w:firstLine="567"/>
        <w:rPr>
          <w:szCs w:val="28"/>
          <w:lang w:val="de-DE"/>
        </w:rPr>
      </w:pPr>
      <w:r w:rsidRPr="002C338F">
        <w:rPr>
          <w:szCs w:val="28"/>
          <w:lang w:val="de-DE"/>
        </w:rPr>
        <w:t xml:space="preserve">3.2. Kịp thời báo cáo tình hình thiệt hại về Ban Cứu trợ </w:t>
      </w:r>
      <w:r>
        <w:rPr>
          <w:szCs w:val="28"/>
          <w:lang w:val="de-DE"/>
        </w:rPr>
        <w:t>t</w:t>
      </w:r>
      <w:r w:rsidRPr="0077460A">
        <w:rPr>
          <w:szCs w:val="28"/>
          <w:lang w:val="de-DE"/>
        </w:rPr>
        <w:t>ỉnh</w:t>
      </w:r>
      <w:r w:rsidRPr="002C338F">
        <w:rPr>
          <w:szCs w:val="28"/>
          <w:lang w:val="de-DE"/>
        </w:rPr>
        <w:t xml:space="preserve"> để triển khai cứu trợ khi có thiên tai, sự cố nghiêm trọng xảy ra ở địa phương.</w:t>
      </w:r>
    </w:p>
    <w:p w:rsidR="00223B12" w:rsidRPr="002C338F" w:rsidRDefault="00223B12" w:rsidP="00223B12">
      <w:pPr>
        <w:tabs>
          <w:tab w:val="left" w:pos="567"/>
        </w:tabs>
        <w:spacing w:before="120" w:after="120" w:line="240" w:lineRule="auto"/>
        <w:jc w:val="both"/>
        <w:rPr>
          <w:rFonts w:ascii="Times New Roman" w:hAnsi="Times New Roman"/>
          <w:b/>
          <w:sz w:val="28"/>
          <w:szCs w:val="28"/>
          <w:lang w:val="vi-VN"/>
        </w:rPr>
      </w:pPr>
      <w:r w:rsidRPr="00445E86">
        <w:rPr>
          <w:rFonts w:ascii="Times New Roman" w:hAnsi="Times New Roman"/>
          <w:color w:val="FF0000"/>
          <w:sz w:val="28"/>
          <w:szCs w:val="28"/>
          <w:lang w:val="vi-VN"/>
        </w:rPr>
        <w:tab/>
      </w:r>
      <w:r w:rsidRPr="002C338F">
        <w:rPr>
          <w:rFonts w:ascii="Times New Roman" w:hAnsi="Times New Roman"/>
          <w:color w:val="000000"/>
          <w:sz w:val="28"/>
          <w:szCs w:val="28"/>
          <w:lang w:val="vi-VN"/>
        </w:rPr>
        <w:tab/>
      </w:r>
      <w:r w:rsidRPr="002C338F">
        <w:rPr>
          <w:rFonts w:ascii="Times New Roman" w:hAnsi="Times New Roman"/>
          <w:b/>
          <w:sz w:val="28"/>
          <w:szCs w:val="28"/>
          <w:lang w:val="vi-VN"/>
        </w:rPr>
        <w:t>4. Cuộc vận động “Người Việt Nam ưu tiên dùng hàng Việt Nam”</w:t>
      </w:r>
    </w:p>
    <w:p w:rsidR="00223B12" w:rsidRPr="000D5EEA" w:rsidRDefault="00223B12" w:rsidP="00223B12">
      <w:pPr>
        <w:spacing w:before="120" w:after="120" w:line="240" w:lineRule="auto"/>
        <w:ind w:firstLine="567"/>
        <w:jc w:val="both"/>
        <w:rPr>
          <w:rFonts w:ascii="Times New Roman" w:hAnsi="Times New Roman"/>
          <w:color w:val="000000"/>
          <w:sz w:val="28"/>
          <w:szCs w:val="28"/>
          <w:lang w:val="sv-SE"/>
        </w:rPr>
      </w:pPr>
      <w:r w:rsidRPr="002C338F">
        <w:rPr>
          <w:rFonts w:ascii="Times New Roman" w:hAnsi="Times New Roman"/>
          <w:bCs/>
          <w:sz w:val="28"/>
          <w:szCs w:val="28"/>
          <w:lang w:val="vi-VN"/>
        </w:rPr>
        <w:t>4.1.</w:t>
      </w:r>
      <w:r w:rsidRPr="000D5EEA">
        <w:rPr>
          <w:rFonts w:ascii="Times New Roman" w:hAnsi="Times New Roman"/>
          <w:color w:val="000000"/>
          <w:sz w:val="28"/>
          <w:szCs w:val="28"/>
          <w:lang w:val="sv-SE"/>
        </w:rPr>
        <w:t xml:space="preserve"> </w:t>
      </w:r>
      <w:r w:rsidRPr="002C338F">
        <w:rPr>
          <w:rFonts w:ascii="Times New Roman" w:hAnsi="Times New Roman"/>
          <w:bCs/>
          <w:sz w:val="28"/>
          <w:szCs w:val="28"/>
          <w:lang w:val="vi-VN"/>
        </w:rPr>
        <w:t xml:space="preserve">Tiếp tục </w:t>
      </w:r>
      <w:r w:rsidRPr="002C338F">
        <w:rPr>
          <w:rFonts w:ascii="Times New Roman" w:hAnsi="Times New Roman"/>
          <w:sz w:val="28"/>
          <w:szCs w:val="28"/>
          <w:lang w:val="vi-VN"/>
        </w:rPr>
        <w:t>tổ chức thực hiện</w:t>
      </w:r>
      <w:r w:rsidRPr="002C338F">
        <w:rPr>
          <w:rFonts w:ascii="Times New Roman" w:hAnsi="Times New Roman"/>
          <w:color w:val="000000"/>
          <w:sz w:val="28"/>
          <w:szCs w:val="28"/>
          <w:lang w:val="vi-VN"/>
        </w:rPr>
        <w:t xml:space="preserve"> Kết luận số 107-KL/TW ngày 10/4/2015 của Ban Bí thư  về việc tiếp tục tăng cường sự lãnh đạo của Đảng đối với việc thực hiện cuộc vận động “Người Việt Nam ưu tiên dùng hàng Việt Nam”; </w:t>
      </w:r>
      <w:r w:rsidRPr="002C338F">
        <w:rPr>
          <w:rFonts w:ascii="Times New Roman" w:hAnsi="Times New Roman"/>
          <w:bCs/>
          <w:sz w:val="28"/>
          <w:szCs w:val="28"/>
          <w:lang w:val="vi-VN"/>
        </w:rPr>
        <w:t>các văn bản, chủ trương mới của Đảng, Chính phủ</w:t>
      </w:r>
      <w:r w:rsidRPr="005A5F40">
        <w:rPr>
          <w:rFonts w:ascii="Times New Roman" w:hAnsi="Times New Roman"/>
          <w:bCs/>
          <w:sz w:val="28"/>
          <w:szCs w:val="28"/>
          <w:lang w:val="vi-VN"/>
        </w:rPr>
        <w:t>, của tỉnh</w:t>
      </w:r>
      <w:r w:rsidRPr="002C338F">
        <w:rPr>
          <w:rFonts w:ascii="Times New Roman" w:hAnsi="Times New Roman"/>
          <w:bCs/>
          <w:sz w:val="28"/>
          <w:szCs w:val="28"/>
          <w:lang w:val="vi-VN"/>
        </w:rPr>
        <w:t xml:space="preserve"> </w:t>
      </w:r>
      <w:r w:rsidRPr="002C338F">
        <w:rPr>
          <w:rFonts w:ascii="Times New Roman" w:hAnsi="Times New Roman"/>
          <w:sz w:val="28"/>
          <w:szCs w:val="28"/>
          <w:lang w:val="vi-VN"/>
        </w:rPr>
        <w:t>về nâng cao hiệu quả cuộc vận động trong giai đoạ</w:t>
      </w:r>
      <w:r>
        <w:rPr>
          <w:rFonts w:ascii="Times New Roman" w:hAnsi="Times New Roman"/>
          <w:sz w:val="28"/>
          <w:szCs w:val="28"/>
          <w:lang w:val="vi-VN"/>
        </w:rPr>
        <w:t xml:space="preserve">n </w:t>
      </w:r>
      <w:r w:rsidRPr="002C338F">
        <w:rPr>
          <w:rFonts w:ascii="Times New Roman" w:hAnsi="Times New Roman"/>
          <w:sz w:val="28"/>
          <w:szCs w:val="28"/>
          <w:lang w:val="vi-VN"/>
        </w:rPr>
        <w:t>tiếp theo.</w:t>
      </w:r>
      <w:r w:rsidRPr="000D5EEA">
        <w:rPr>
          <w:rFonts w:ascii="Times New Roman" w:hAnsi="Times New Roman"/>
          <w:color w:val="000000"/>
          <w:sz w:val="28"/>
          <w:szCs w:val="28"/>
          <w:lang w:val="sv-SE"/>
        </w:rPr>
        <w:t xml:space="preserve"> </w:t>
      </w:r>
    </w:p>
    <w:p w:rsidR="00223B12" w:rsidRPr="001B7FD1" w:rsidRDefault="00223B12" w:rsidP="00223B12">
      <w:pPr>
        <w:spacing w:before="120" w:after="0" w:line="340" w:lineRule="atLeast"/>
        <w:ind w:firstLine="561"/>
        <w:jc w:val="both"/>
        <w:rPr>
          <w:rFonts w:ascii="Times New Roman" w:hAnsi="Times New Roman"/>
          <w:sz w:val="28"/>
          <w:szCs w:val="28"/>
          <w:lang w:val="sv-SE"/>
        </w:rPr>
      </w:pPr>
      <w:r w:rsidRPr="001B7FD1">
        <w:rPr>
          <w:rFonts w:ascii="Times New Roman" w:hAnsi="Times New Roman"/>
          <w:sz w:val="28"/>
          <w:szCs w:val="28"/>
          <w:lang w:val="sv-SE"/>
        </w:rPr>
        <w:lastRenderedPageBreak/>
        <w:t xml:space="preserve">4.2. Phối hợp với ngành Công Thương có hình thức phù hợp nhằm tiếp tục tuyên truyền, triển khai thực hiện </w:t>
      </w:r>
      <w:r w:rsidRPr="001B7FD1">
        <w:rPr>
          <w:rFonts w:ascii="Times New Roman" w:hAnsi="Times New Roman"/>
          <w:bCs/>
          <w:sz w:val="28"/>
          <w:szCs w:val="28"/>
          <w:lang w:val="sv-SE"/>
        </w:rPr>
        <w:t>Đề án “Phát triển thị trường trong nước” gắn với cuộc vận động “Người Việt Nam ưu tiên dùng hàng Việt Nam” theo Quyết định số 634/QĐ-TTg, ngày 29/4/2014 của Thủ tướng Chính phủ.</w:t>
      </w:r>
      <w:r w:rsidRPr="001B7FD1">
        <w:rPr>
          <w:rFonts w:ascii="Times New Roman" w:hAnsi="Times New Roman"/>
          <w:sz w:val="28"/>
          <w:szCs w:val="28"/>
          <w:lang w:val="sv-SE"/>
        </w:rPr>
        <w:t xml:space="preserve"> Tổ chức các chương trình, hoạt động quảng bá, giới thiệu sản phẩm, hàng hóa Việt Nam, đưa hàng Việt về nông thôn. </w:t>
      </w:r>
    </w:p>
    <w:p w:rsidR="00223B12" w:rsidRDefault="00223B12" w:rsidP="00223B12">
      <w:pPr>
        <w:spacing w:before="120" w:after="0" w:line="340" w:lineRule="atLeast"/>
        <w:ind w:firstLine="561"/>
        <w:jc w:val="both"/>
        <w:rPr>
          <w:rFonts w:ascii="Times New Roman" w:hAnsi="Times New Roman"/>
          <w:color w:val="000000"/>
          <w:sz w:val="28"/>
          <w:szCs w:val="28"/>
          <w:lang w:val="sv-SE"/>
        </w:rPr>
      </w:pPr>
      <w:r w:rsidRPr="000D5EEA">
        <w:rPr>
          <w:rFonts w:ascii="Times New Roman" w:hAnsi="Times New Roman"/>
          <w:color w:val="000000"/>
          <w:sz w:val="28"/>
          <w:szCs w:val="28"/>
          <w:lang w:val="sv-SE"/>
        </w:rPr>
        <w:t xml:space="preserve">4.3. Phối hợp với </w:t>
      </w:r>
      <w:r>
        <w:rPr>
          <w:rFonts w:ascii="Times New Roman" w:hAnsi="Times New Roman"/>
          <w:color w:val="000000"/>
          <w:sz w:val="28"/>
          <w:szCs w:val="28"/>
          <w:lang w:val="sv-SE"/>
        </w:rPr>
        <w:t xml:space="preserve">các cơ quan liên quan là thành viên Ban Chỉ đạo cuộc vận động tổ chức </w:t>
      </w:r>
      <w:r w:rsidRPr="000D5EEA">
        <w:rPr>
          <w:rFonts w:ascii="Times New Roman" w:hAnsi="Times New Roman"/>
          <w:color w:val="000000"/>
          <w:sz w:val="28"/>
          <w:szCs w:val="28"/>
          <w:lang w:val="sv-SE"/>
        </w:rPr>
        <w:t xml:space="preserve">đánh giá sự hài lòng của người tiêu dùng </w:t>
      </w:r>
      <w:r>
        <w:rPr>
          <w:rFonts w:ascii="Times New Roman" w:hAnsi="Times New Roman"/>
          <w:color w:val="000000"/>
          <w:sz w:val="28"/>
          <w:szCs w:val="28"/>
          <w:lang w:val="sv-SE"/>
        </w:rPr>
        <w:t>đối với sản phẩm, dịch vụ thương hiệu Việt; phối hợp</w:t>
      </w:r>
      <w:r w:rsidRPr="000D5EEA">
        <w:rPr>
          <w:rFonts w:ascii="Times New Roman" w:hAnsi="Times New Roman"/>
          <w:color w:val="000000"/>
          <w:sz w:val="28"/>
          <w:szCs w:val="28"/>
          <w:lang w:val="sv-SE"/>
        </w:rPr>
        <w:t xml:space="preserve"> tổ chức công bố, giới thiệu thông tin đối với sản phẩm, </w:t>
      </w:r>
      <w:r>
        <w:rPr>
          <w:rFonts w:ascii="Times New Roman" w:hAnsi="Times New Roman"/>
          <w:color w:val="000000"/>
          <w:sz w:val="28"/>
          <w:szCs w:val="28"/>
          <w:lang w:val="sv-SE"/>
        </w:rPr>
        <w:t>dịch vụ</w:t>
      </w:r>
      <w:r w:rsidRPr="000D5EEA">
        <w:rPr>
          <w:rFonts w:ascii="Times New Roman" w:hAnsi="Times New Roman"/>
          <w:color w:val="000000"/>
          <w:sz w:val="28"/>
          <w:szCs w:val="28"/>
          <w:lang w:val="sv-SE"/>
        </w:rPr>
        <w:t xml:space="preserve"> thương hiệu Việt</w:t>
      </w:r>
      <w:r>
        <w:rPr>
          <w:rFonts w:ascii="Times New Roman" w:hAnsi="Times New Roman"/>
          <w:color w:val="000000"/>
          <w:sz w:val="28"/>
          <w:szCs w:val="28"/>
          <w:lang w:val="sv-SE"/>
        </w:rPr>
        <w:t>.</w:t>
      </w:r>
      <w:r w:rsidRPr="000D5EEA">
        <w:rPr>
          <w:rFonts w:ascii="Times New Roman" w:hAnsi="Times New Roman"/>
          <w:color w:val="000000"/>
          <w:sz w:val="28"/>
          <w:szCs w:val="28"/>
          <w:lang w:val="sv-SE"/>
        </w:rPr>
        <w:t xml:space="preserve"> </w:t>
      </w:r>
    </w:p>
    <w:p w:rsidR="00223B12" w:rsidRDefault="00223B12" w:rsidP="00223B12">
      <w:pPr>
        <w:spacing w:before="120" w:after="0" w:line="340" w:lineRule="atLeast"/>
        <w:ind w:firstLine="561"/>
        <w:jc w:val="both"/>
        <w:rPr>
          <w:rFonts w:ascii="Times New Roman" w:hAnsi="Times New Roman"/>
          <w:color w:val="000000"/>
          <w:sz w:val="28"/>
          <w:szCs w:val="28"/>
          <w:lang w:val="sv-SE"/>
        </w:rPr>
      </w:pPr>
      <w:r>
        <w:rPr>
          <w:rFonts w:ascii="Times New Roman" w:hAnsi="Times New Roman"/>
          <w:color w:val="000000"/>
          <w:sz w:val="28"/>
          <w:szCs w:val="28"/>
          <w:lang w:val="sv-SE"/>
        </w:rPr>
        <w:t>4.4. P</w:t>
      </w:r>
      <w:r w:rsidRPr="000D5EEA">
        <w:rPr>
          <w:rFonts w:ascii="Times New Roman" w:hAnsi="Times New Roman"/>
          <w:color w:val="000000"/>
          <w:sz w:val="28"/>
          <w:szCs w:val="28"/>
          <w:lang w:val="sv-SE"/>
        </w:rPr>
        <w:t>hối hợp các cơ quan liên quan</w:t>
      </w:r>
      <w:r>
        <w:rPr>
          <w:rFonts w:ascii="Times New Roman" w:hAnsi="Times New Roman"/>
          <w:color w:val="000000"/>
          <w:sz w:val="28"/>
          <w:szCs w:val="28"/>
          <w:lang w:val="sv-SE"/>
        </w:rPr>
        <w:t xml:space="preserve"> vận động nhân dân</w:t>
      </w:r>
      <w:r w:rsidRPr="000D5EEA">
        <w:rPr>
          <w:rFonts w:ascii="Times New Roman" w:hAnsi="Times New Roman"/>
          <w:color w:val="000000"/>
          <w:sz w:val="28"/>
          <w:szCs w:val="28"/>
          <w:lang w:val="sv-SE"/>
        </w:rPr>
        <w:t xml:space="preserve"> giám sát, </w:t>
      </w:r>
      <w:r>
        <w:rPr>
          <w:rFonts w:ascii="Times New Roman" w:hAnsi="Times New Roman"/>
          <w:color w:val="000000"/>
          <w:sz w:val="28"/>
          <w:szCs w:val="28"/>
          <w:lang w:val="sv-SE"/>
        </w:rPr>
        <w:t>phát hiện việc</w:t>
      </w:r>
      <w:r w:rsidRPr="000D5EEA">
        <w:rPr>
          <w:rFonts w:ascii="Times New Roman" w:hAnsi="Times New Roman"/>
          <w:color w:val="000000"/>
          <w:sz w:val="28"/>
          <w:szCs w:val="28"/>
          <w:lang w:val="sv-SE"/>
        </w:rPr>
        <w:t xml:space="preserve"> </w:t>
      </w:r>
      <w:r>
        <w:rPr>
          <w:rFonts w:ascii="Times New Roman" w:hAnsi="Times New Roman"/>
          <w:color w:val="000000"/>
          <w:sz w:val="28"/>
          <w:szCs w:val="28"/>
          <w:lang w:val="sv-SE"/>
        </w:rPr>
        <w:t xml:space="preserve">sản xuất, kinh doanh </w:t>
      </w:r>
      <w:r w:rsidRPr="000D5EEA">
        <w:rPr>
          <w:rFonts w:ascii="Times New Roman" w:hAnsi="Times New Roman"/>
          <w:color w:val="000000"/>
          <w:sz w:val="28"/>
          <w:szCs w:val="28"/>
          <w:lang w:val="sv-SE"/>
        </w:rPr>
        <w:t>hàng hóa kém chất lượng, hàng giả, hàng không rõ nguồn gốc, hàng nhái nhãn mác</w:t>
      </w:r>
      <w:r>
        <w:rPr>
          <w:rFonts w:ascii="Times New Roman" w:hAnsi="Times New Roman"/>
          <w:color w:val="000000"/>
          <w:sz w:val="28"/>
          <w:szCs w:val="28"/>
          <w:lang w:val="sv-SE"/>
        </w:rPr>
        <w:t xml:space="preserve">; phối hợp đề nghị các cơ quan chức năng </w:t>
      </w:r>
      <w:r w:rsidRPr="000D5EEA">
        <w:rPr>
          <w:rFonts w:ascii="Times New Roman" w:hAnsi="Times New Roman"/>
          <w:color w:val="000000"/>
          <w:sz w:val="28"/>
          <w:szCs w:val="28"/>
          <w:lang w:val="sv-SE"/>
        </w:rPr>
        <w:t>xử lý</w:t>
      </w:r>
      <w:r>
        <w:rPr>
          <w:rFonts w:ascii="Times New Roman" w:hAnsi="Times New Roman"/>
          <w:color w:val="000000"/>
          <w:sz w:val="28"/>
          <w:szCs w:val="28"/>
          <w:lang w:val="sv-SE"/>
        </w:rPr>
        <w:t xml:space="preserve"> kịp thời.</w:t>
      </w:r>
    </w:p>
    <w:p w:rsidR="00223B12" w:rsidRPr="001B7FD1" w:rsidRDefault="00223B12" w:rsidP="00223B12">
      <w:pPr>
        <w:spacing w:before="120" w:after="0" w:line="340" w:lineRule="atLeast"/>
        <w:ind w:firstLine="561"/>
        <w:jc w:val="both"/>
        <w:rPr>
          <w:rFonts w:ascii="Times New Roman" w:hAnsi="Times New Roman"/>
          <w:sz w:val="28"/>
          <w:szCs w:val="28"/>
          <w:lang w:val="vi-VN"/>
        </w:rPr>
      </w:pPr>
      <w:r w:rsidRPr="001B7FD1">
        <w:rPr>
          <w:rFonts w:ascii="Times New Roman" w:hAnsi="Times New Roman"/>
          <w:sz w:val="28"/>
          <w:szCs w:val="28"/>
          <w:lang w:val="vi-VN"/>
        </w:rPr>
        <w:t>4.</w:t>
      </w:r>
      <w:r w:rsidRPr="001B7FD1">
        <w:rPr>
          <w:rFonts w:ascii="Times New Roman" w:hAnsi="Times New Roman"/>
          <w:sz w:val="28"/>
          <w:szCs w:val="28"/>
          <w:lang w:val="sv-SE"/>
        </w:rPr>
        <w:t>5</w:t>
      </w:r>
      <w:r w:rsidRPr="001B7FD1">
        <w:rPr>
          <w:rFonts w:ascii="Times New Roman" w:hAnsi="Times New Roman"/>
          <w:sz w:val="28"/>
          <w:szCs w:val="28"/>
          <w:lang w:val="vi-VN"/>
        </w:rPr>
        <w:t>. P</w:t>
      </w:r>
      <w:r w:rsidRPr="001B7FD1">
        <w:rPr>
          <w:rFonts w:ascii="Times New Roman" w:hAnsi="Times New Roman"/>
          <w:sz w:val="28"/>
          <w:szCs w:val="28"/>
          <w:lang w:val="de-DE"/>
        </w:rPr>
        <w:t>hối hợp với</w:t>
      </w:r>
      <w:r w:rsidRPr="001B7FD1">
        <w:rPr>
          <w:rFonts w:ascii="Times New Roman" w:hAnsi="Times New Roman"/>
          <w:sz w:val="28"/>
          <w:szCs w:val="28"/>
          <w:lang w:val="vi-VN"/>
        </w:rPr>
        <w:t xml:space="preserve"> </w:t>
      </w:r>
      <w:r w:rsidRPr="001B7FD1">
        <w:rPr>
          <w:rFonts w:ascii="Times New Roman" w:hAnsi="Times New Roman"/>
          <w:sz w:val="28"/>
          <w:szCs w:val="28"/>
          <w:lang w:val="sv-SE"/>
        </w:rPr>
        <w:t>Phòng</w:t>
      </w:r>
      <w:r w:rsidRPr="001B7FD1">
        <w:rPr>
          <w:rFonts w:ascii="Times New Roman" w:hAnsi="Times New Roman"/>
          <w:sz w:val="28"/>
          <w:szCs w:val="28"/>
          <w:lang w:val="de-DE"/>
        </w:rPr>
        <w:t xml:space="preserve">Tài chính </w:t>
      </w:r>
      <w:r w:rsidRPr="001B7FD1">
        <w:rPr>
          <w:rFonts w:ascii="Times New Roman" w:hAnsi="Times New Roman"/>
          <w:sz w:val="28"/>
          <w:szCs w:val="28"/>
          <w:lang w:val="sv-SE"/>
        </w:rPr>
        <w:t>đề xuất sửa đổi</w:t>
      </w:r>
      <w:r w:rsidRPr="001B7FD1">
        <w:rPr>
          <w:rFonts w:ascii="Times New Roman" w:hAnsi="Times New Roman"/>
          <w:sz w:val="28"/>
          <w:szCs w:val="28"/>
          <w:lang w:val="vi-VN"/>
        </w:rPr>
        <w:t xml:space="preserve"> Thông tư số 91/2012/TT-BTC ngày 30/5/2012 của Bộ Tài chính về quy định việc quản lý và sử dụng kinh phí phục vụ hoạt động của các Ban Chỉ đạo Cuộc vận động </w:t>
      </w:r>
      <w:r w:rsidRPr="001B7FD1">
        <w:rPr>
          <w:rFonts w:ascii="Times New Roman" w:hAnsi="Times New Roman"/>
          <w:sz w:val="28"/>
          <w:szCs w:val="28"/>
          <w:lang w:val="sv-SE"/>
        </w:rPr>
        <w:t>“Người Việt Nam ưu tiên dùng hàng Việt Nam”</w:t>
      </w:r>
      <w:r w:rsidRPr="001B7FD1">
        <w:rPr>
          <w:rFonts w:ascii="Times New Roman" w:hAnsi="Times New Roman"/>
          <w:sz w:val="28"/>
          <w:szCs w:val="28"/>
          <w:lang w:val="vi-VN"/>
        </w:rPr>
        <w:t>.</w:t>
      </w:r>
    </w:p>
    <w:p w:rsidR="00223B12" w:rsidRPr="000D5EEA" w:rsidRDefault="00223B12" w:rsidP="00223B12">
      <w:pPr>
        <w:spacing w:before="120" w:after="120" w:line="240" w:lineRule="auto"/>
        <w:ind w:firstLine="567"/>
        <w:jc w:val="both"/>
        <w:rPr>
          <w:rFonts w:ascii="Times New Roman" w:hAnsi="Times New Roman"/>
          <w:bCs/>
          <w:sz w:val="28"/>
          <w:szCs w:val="28"/>
          <w:lang w:val="vi-VN"/>
        </w:rPr>
      </w:pPr>
      <w:r w:rsidRPr="002C338F">
        <w:rPr>
          <w:rFonts w:ascii="Times New Roman" w:hAnsi="Times New Roman"/>
          <w:bCs/>
          <w:sz w:val="28"/>
          <w:szCs w:val="28"/>
          <w:lang w:val="vi-VN"/>
        </w:rPr>
        <w:t>4.6. Tăng cường hướng dẫn, đôn đốc, kiểm tra việc thực hiện Cuộc vận động ở</w:t>
      </w:r>
      <w:r>
        <w:rPr>
          <w:rFonts w:ascii="Times New Roman" w:hAnsi="Times New Roman"/>
          <w:bCs/>
          <w:sz w:val="28"/>
          <w:szCs w:val="28"/>
          <w:lang w:val="vi-VN"/>
        </w:rPr>
        <w:t xml:space="preserve"> </w:t>
      </w:r>
      <w:r w:rsidRPr="002C338F">
        <w:rPr>
          <w:rFonts w:ascii="Times New Roman" w:hAnsi="Times New Roman"/>
          <w:bCs/>
          <w:sz w:val="28"/>
          <w:szCs w:val="28"/>
          <w:lang w:val="vi-VN"/>
        </w:rPr>
        <w:t>các cấp</w:t>
      </w:r>
      <w:r w:rsidRPr="000D5EEA">
        <w:rPr>
          <w:rFonts w:ascii="Times New Roman" w:hAnsi="Times New Roman"/>
          <w:bCs/>
          <w:sz w:val="28"/>
          <w:szCs w:val="28"/>
          <w:lang w:val="vi-VN"/>
        </w:rPr>
        <w:t>.</w:t>
      </w:r>
      <w:r w:rsidRPr="002C338F">
        <w:rPr>
          <w:rFonts w:ascii="Times New Roman" w:hAnsi="Times New Roman"/>
          <w:bCs/>
          <w:sz w:val="28"/>
          <w:szCs w:val="28"/>
          <w:lang w:val="vi-VN"/>
        </w:rPr>
        <w:t xml:space="preserve"> </w:t>
      </w:r>
    </w:p>
    <w:p w:rsidR="00223B12" w:rsidRPr="000D5EEA" w:rsidRDefault="00223B12" w:rsidP="00223B12">
      <w:pPr>
        <w:spacing w:before="120" w:after="120" w:line="240" w:lineRule="auto"/>
        <w:ind w:firstLine="561"/>
        <w:jc w:val="both"/>
        <w:rPr>
          <w:rFonts w:ascii="Times New Roman" w:hAnsi="Times New Roman"/>
          <w:b/>
          <w:sz w:val="28"/>
          <w:szCs w:val="28"/>
          <w:lang w:val="es-MX"/>
        </w:rPr>
      </w:pPr>
      <w:r w:rsidRPr="002C338F">
        <w:rPr>
          <w:rFonts w:ascii="Times New Roman" w:hAnsi="Times New Roman"/>
          <w:b/>
          <w:bCs/>
          <w:sz w:val="28"/>
          <w:szCs w:val="28"/>
          <w:lang w:val="vi-VN"/>
        </w:rPr>
        <w:t>5</w:t>
      </w:r>
      <w:r w:rsidRPr="000D5EEA">
        <w:rPr>
          <w:rFonts w:ascii="Times New Roman" w:hAnsi="Times New Roman"/>
          <w:b/>
          <w:bCs/>
          <w:sz w:val="28"/>
          <w:szCs w:val="28"/>
          <w:lang w:val="vi-VN"/>
        </w:rPr>
        <w:t xml:space="preserve">. </w:t>
      </w:r>
      <w:r w:rsidRPr="002C338F">
        <w:rPr>
          <w:rFonts w:ascii="Times New Roman" w:hAnsi="Times New Roman"/>
          <w:b/>
          <w:bCs/>
          <w:sz w:val="28"/>
          <w:szCs w:val="28"/>
          <w:lang w:val="vi-VN"/>
        </w:rPr>
        <w:t>Triển khai</w:t>
      </w:r>
      <w:r w:rsidRPr="000D5EEA">
        <w:rPr>
          <w:rFonts w:ascii="Times New Roman" w:hAnsi="Times New Roman"/>
          <w:b/>
          <w:sz w:val="28"/>
          <w:szCs w:val="28"/>
          <w:lang w:val="it-IT"/>
        </w:rPr>
        <w:t xml:space="preserve"> </w:t>
      </w:r>
      <w:r w:rsidRPr="000D5EEA">
        <w:rPr>
          <w:rFonts w:ascii="Times New Roman" w:hAnsi="Times New Roman"/>
          <w:b/>
          <w:sz w:val="28"/>
          <w:szCs w:val="28"/>
          <w:lang w:val="vi-VN"/>
        </w:rPr>
        <w:t>Phong trào</w:t>
      </w:r>
      <w:r w:rsidRPr="002C338F">
        <w:rPr>
          <w:rFonts w:ascii="Times New Roman" w:hAnsi="Times New Roman"/>
          <w:b/>
          <w:sz w:val="28"/>
          <w:szCs w:val="28"/>
          <w:lang w:val="vi-VN"/>
        </w:rPr>
        <w:t xml:space="preserve"> </w:t>
      </w:r>
      <w:r w:rsidRPr="000D5EEA">
        <w:rPr>
          <w:rFonts w:ascii="Times New Roman" w:hAnsi="Times New Roman"/>
          <w:b/>
          <w:sz w:val="28"/>
          <w:szCs w:val="28"/>
          <w:lang w:val="vi-VN"/>
        </w:rPr>
        <w:t>“Đoàn kết sáng tạo”</w:t>
      </w:r>
    </w:p>
    <w:p w:rsidR="00223B12" w:rsidRPr="002C338F" w:rsidRDefault="00223B12" w:rsidP="00223B12">
      <w:pPr>
        <w:spacing w:before="120" w:after="120" w:line="240" w:lineRule="auto"/>
        <w:ind w:firstLine="561"/>
        <w:jc w:val="both"/>
        <w:rPr>
          <w:rFonts w:ascii="Times New Roman" w:hAnsi="Times New Roman"/>
          <w:spacing w:val="-4"/>
          <w:sz w:val="28"/>
          <w:szCs w:val="28"/>
          <w:lang w:val="es-MX"/>
        </w:rPr>
      </w:pPr>
      <w:r w:rsidRPr="002C338F">
        <w:rPr>
          <w:rFonts w:ascii="Times New Roman" w:hAnsi="Times New Roman"/>
          <w:bCs/>
          <w:spacing w:val="-4"/>
          <w:sz w:val="28"/>
          <w:szCs w:val="28"/>
          <w:lang w:val="es-MX"/>
        </w:rPr>
        <w:t>5</w:t>
      </w:r>
      <w:r w:rsidRPr="000D5EEA">
        <w:rPr>
          <w:rFonts w:ascii="Times New Roman" w:hAnsi="Times New Roman"/>
          <w:bCs/>
          <w:spacing w:val="-4"/>
          <w:sz w:val="28"/>
          <w:szCs w:val="28"/>
          <w:lang w:val="vi-VN"/>
        </w:rPr>
        <w:t>.1. Căn cứ vào Đề án số 15/ĐA-MTTW-BTT ngày 18/8/2017 về tổ chức phong trào thi đua “Đoàn kết sáng tạo, nâng cao năng suất, chất lượng, hiệu quả, hội nhập quốc tế</w:t>
      </w:r>
      <w:r w:rsidRPr="002C338F">
        <w:rPr>
          <w:rFonts w:ascii="Times New Roman" w:hAnsi="Times New Roman"/>
          <w:bCs/>
          <w:spacing w:val="-4"/>
          <w:sz w:val="28"/>
          <w:szCs w:val="28"/>
          <w:lang w:val="es-MX"/>
        </w:rPr>
        <w:t xml:space="preserve">” (viết tắt là Phong trào “Đoàn kết sáng tạo”) </w:t>
      </w:r>
      <w:r w:rsidRPr="000D5EEA">
        <w:rPr>
          <w:rFonts w:ascii="Times New Roman" w:hAnsi="Times New Roman"/>
          <w:bCs/>
          <w:spacing w:val="-4"/>
          <w:sz w:val="28"/>
          <w:szCs w:val="28"/>
          <w:lang w:val="vi-VN"/>
        </w:rPr>
        <w:t xml:space="preserve">và văn bản </w:t>
      </w:r>
      <w:r w:rsidRPr="002C338F">
        <w:rPr>
          <w:rFonts w:ascii="Times New Roman" w:hAnsi="Times New Roman"/>
          <w:bCs/>
          <w:spacing w:val="-4"/>
          <w:sz w:val="28"/>
          <w:szCs w:val="28"/>
          <w:lang w:val="es-MX"/>
        </w:rPr>
        <w:t>hướng dẫn triển khai phong trào</w:t>
      </w:r>
      <w:r w:rsidRPr="000D5EEA">
        <w:rPr>
          <w:rFonts w:ascii="Times New Roman" w:hAnsi="Times New Roman"/>
          <w:bCs/>
          <w:spacing w:val="-4"/>
          <w:sz w:val="28"/>
          <w:szCs w:val="28"/>
          <w:lang w:val="vi-VN"/>
        </w:rPr>
        <w:t xml:space="preserve"> của Ban Thường trực Ủy ban Trung ương MTTQ Việt Nam,</w:t>
      </w:r>
      <w:r w:rsidRPr="00024353">
        <w:rPr>
          <w:rFonts w:ascii="Times New Roman" w:hAnsi="Times New Roman"/>
          <w:bCs/>
          <w:spacing w:val="-4"/>
          <w:sz w:val="28"/>
          <w:szCs w:val="28"/>
          <w:lang w:val="es-MX"/>
        </w:rPr>
        <w:t xml:space="preserve"> Ủy</w:t>
      </w:r>
      <w:r>
        <w:rPr>
          <w:rFonts w:ascii="Times New Roman" w:hAnsi="Times New Roman"/>
          <w:bCs/>
          <w:spacing w:val="-4"/>
          <w:sz w:val="28"/>
          <w:szCs w:val="28"/>
          <w:lang w:val="es-MX"/>
        </w:rPr>
        <w:t xml:space="preserve"> ban MTTQ t</w:t>
      </w:r>
      <w:r w:rsidRPr="00024353">
        <w:rPr>
          <w:rFonts w:ascii="Times New Roman" w:hAnsi="Times New Roman"/>
          <w:bCs/>
          <w:spacing w:val="-4"/>
          <w:sz w:val="28"/>
          <w:szCs w:val="28"/>
          <w:lang w:val="es-MX"/>
        </w:rPr>
        <w:t>ỉnh</w:t>
      </w:r>
      <w:r>
        <w:rPr>
          <w:rFonts w:ascii="Times New Roman" w:hAnsi="Times New Roman"/>
          <w:bCs/>
          <w:spacing w:val="-4"/>
          <w:sz w:val="28"/>
          <w:szCs w:val="28"/>
          <w:lang w:val="es-MX"/>
        </w:rPr>
        <w:t xml:space="preserve">, </w:t>
      </w:r>
      <w:r w:rsidRPr="000D5EEA">
        <w:rPr>
          <w:rFonts w:ascii="Times New Roman" w:hAnsi="Times New Roman"/>
          <w:bCs/>
          <w:spacing w:val="-4"/>
          <w:sz w:val="28"/>
          <w:szCs w:val="28"/>
          <w:lang w:val="vi-VN"/>
        </w:rPr>
        <w:t xml:space="preserve"> Ủy ban MTTQ Việt Nam các </w:t>
      </w:r>
      <w:r w:rsidRPr="00024353">
        <w:rPr>
          <w:rFonts w:ascii="Times New Roman" w:hAnsi="Times New Roman"/>
          <w:bCs/>
          <w:spacing w:val="-4"/>
          <w:sz w:val="28"/>
          <w:szCs w:val="28"/>
          <w:lang w:val="es-MX"/>
        </w:rPr>
        <w:t>huyện</w:t>
      </w:r>
      <w:r w:rsidRPr="000D5EEA">
        <w:rPr>
          <w:rFonts w:ascii="Times New Roman" w:hAnsi="Times New Roman"/>
          <w:bCs/>
          <w:spacing w:val="-4"/>
          <w:sz w:val="28"/>
          <w:szCs w:val="28"/>
          <w:lang w:val="vi-VN"/>
        </w:rPr>
        <w:t>, thành phố</w:t>
      </w:r>
      <w:r w:rsidRPr="00024353">
        <w:rPr>
          <w:rFonts w:ascii="Times New Roman" w:hAnsi="Times New Roman"/>
          <w:bCs/>
          <w:spacing w:val="-4"/>
          <w:sz w:val="28"/>
          <w:szCs w:val="28"/>
          <w:lang w:val="es-MX"/>
        </w:rPr>
        <w:t>, thị</w:t>
      </w:r>
      <w:r>
        <w:rPr>
          <w:rFonts w:ascii="Times New Roman" w:hAnsi="Times New Roman"/>
          <w:bCs/>
          <w:spacing w:val="-4"/>
          <w:sz w:val="28"/>
          <w:szCs w:val="28"/>
          <w:lang w:val="es-MX"/>
        </w:rPr>
        <w:t xml:space="preserve"> x</w:t>
      </w:r>
      <w:r w:rsidRPr="00024353">
        <w:rPr>
          <w:rFonts w:ascii="Times New Roman" w:hAnsi="Times New Roman"/>
          <w:bCs/>
          <w:spacing w:val="-4"/>
          <w:sz w:val="28"/>
          <w:szCs w:val="28"/>
          <w:lang w:val="es-MX"/>
        </w:rPr>
        <w:t>ã</w:t>
      </w:r>
      <w:r w:rsidRPr="000D5EEA">
        <w:rPr>
          <w:rFonts w:ascii="Times New Roman" w:hAnsi="Times New Roman"/>
          <w:bCs/>
          <w:spacing w:val="-4"/>
          <w:sz w:val="28"/>
          <w:szCs w:val="28"/>
          <w:lang w:val="vi-VN"/>
        </w:rPr>
        <w:t xml:space="preserve"> phối hợp với Ủ</w:t>
      </w:r>
      <w:r>
        <w:rPr>
          <w:rFonts w:ascii="Times New Roman" w:hAnsi="Times New Roman"/>
          <w:bCs/>
          <w:spacing w:val="-4"/>
          <w:sz w:val="28"/>
          <w:szCs w:val="28"/>
          <w:lang w:val="vi-VN"/>
        </w:rPr>
        <w:t xml:space="preserve">y ban </w:t>
      </w:r>
      <w:r w:rsidRPr="002C338F">
        <w:rPr>
          <w:rFonts w:ascii="Times New Roman" w:hAnsi="Times New Roman"/>
          <w:bCs/>
          <w:spacing w:val="-4"/>
          <w:sz w:val="28"/>
          <w:szCs w:val="28"/>
          <w:lang w:val="es-MX"/>
        </w:rPr>
        <w:t>n</w:t>
      </w:r>
      <w:r w:rsidRPr="000D5EEA">
        <w:rPr>
          <w:rFonts w:ascii="Times New Roman" w:hAnsi="Times New Roman"/>
          <w:bCs/>
          <w:spacing w:val="-4"/>
          <w:sz w:val="28"/>
          <w:szCs w:val="28"/>
          <w:lang w:val="vi-VN"/>
        </w:rPr>
        <w:t xml:space="preserve">hân dân cùng cấp xây dựng Chương trình hoặc kế hoạch </w:t>
      </w:r>
      <w:r w:rsidRPr="002C338F">
        <w:rPr>
          <w:rFonts w:ascii="Times New Roman" w:hAnsi="Times New Roman"/>
          <w:bCs/>
          <w:spacing w:val="-4"/>
          <w:sz w:val="28"/>
          <w:szCs w:val="28"/>
          <w:lang w:val="es-MX"/>
        </w:rPr>
        <w:t>phối hợp</w:t>
      </w:r>
      <w:r w:rsidRPr="000D5EEA">
        <w:rPr>
          <w:rFonts w:ascii="Times New Roman" w:hAnsi="Times New Roman"/>
          <w:bCs/>
          <w:spacing w:val="-4"/>
          <w:sz w:val="28"/>
          <w:szCs w:val="28"/>
          <w:lang w:val="vi-VN"/>
        </w:rPr>
        <w:t xml:space="preserve"> thực hiện Phong trào</w:t>
      </w:r>
      <w:r w:rsidRPr="002C338F">
        <w:rPr>
          <w:rFonts w:ascii="Times New Roman" w:hAnsi="Times New Roman"/>
          <w:bCs/>
          <w:spacing w:val="-4"/>
          <w:sz w:val="28"/>
          <w:szCs w:val="28"/>
          <w:lang w:val="es-MX"/>
        </w:rPr>
        <w:t xml:space="preserve"> </w:t>
      </w:r>
      <w:r w:rsidRPr="000D5EEA">
        <w:rPr>
          <w:rFonts w:ascii="Times New Roman" w:hAnsi="Times New Roman"/>
          <w:spacing w:val="-4"/>
          <w:sz w:val="28"/>
          <w:szCs w:val="28"/>
          <w:lang w:val="vi-VN"/>
        </w:rPr>
        <w:t>“Đoàn kết sáng tạ</w:t>
      </w:r>
      <w:r>
        <w:rPr>
          <w:rFonts w:ascii="Times New Roman" w:hAnsi="Times New Roman"/>
          <w:spacing w:val="-4"/>
          <w:sz w:val="28"/>
          <w:szCs w:val="28"/>
          <w:lang w:val="vi-VN"/>
        </w:rPr>
        <w:t>o”</w:t>
      </w:r>
      <w:r w:rsidRPr="002C338F">
        <w:rPr>
          <w:rFonts w:ascii="Times New Roman" w:hAnsi="Times New Roman"/>
          <w:spacing w:val="-4"/>
          <w:sz w:val="28"/>
          <w:szCs w:val="28"/>
          <w:lang w:val="es-MX"/>
        </w:rPr>
        <w:t xml:space="preserve"> .</w:t>
      </w:r>
    </w:p>
    <w:p w:rsidR="00223B12" w:rsidRPr="002C338F" w:rsidRDefault="00223B12" w:rsidP="00223B12">
      <w:pPr>
        <w:spacing w:before="120" w:after="120" w:line="240" w:lineRule="auto"/>
        <w:ind w:firstLine="561"/>
        <w:jc w:val="both"/>
        <w:rPr>
          <w:rFonts w:ascii="Times New Roman" w:hAnsi="Times New Roman"/>
          <w:color w:val="000000"/>
          <w:spacing w:val="-2"/>
          <w:sz w:val="28"/>
          <w:szCs w:val="28"/>
          <w:lang w:val="es-MX"/>
        </w:rPr>
      </w:pPr>
      <w:r w:rsidRPr="002C338F">
        <w:rPr>
          <w:rFonts w:ascii="Times New Roman" w:hAnsi="Times New Roman"/>
          <w:bCs/>
          <w:iCs/>
          <w:color w:val="000000"/>
          <w:spacing w:val="-2"/>
          <w:sz w:val="28"/>
          <w:szCs w:val="28"/>
          <w:lang w:val="es-MX"/>
        </w:rPr>
        <w:t>5</w:t>
      </w:r>
      <w:r w:rsidRPr="000D5EEA">
        <w:rPr>
          <w:rFonts w:ascii="Times New Roman" w:hAnsi="Times New Roman"/>
          <w:bCs/>
          <w:iCs/>
          <w:color w:val="000000"/>
          <w:spacing w:val="-2"/>
          <w:sz w:val="28"/>
          <w:szCs w:val="28"/>
          <w:lang w:val="vi-VN"/>
        </w:rPr>
        <w:t>.2. Đẩy mạnh công tác tuyên truyền, vận động hưởng ứng</w:t>
      </w:r>
      <w:r w:rsidRPr="002C338F">
        <w:rPr>
          <w:rFonts w:ascii="Times New Roman" w:hAnsi="Times New Roman"/>
          <w:bCs/>
          <w:iCs/>
          <w:color w:val="000000"/>
          <w:spacing w:val="-2"/>
          <w:sz w:val="28"/>
          <w:szCs w:val="28"/>
          <w:lang w:val="es-MX"/>
        </w:rPr>
        <w:t xml:space="preserve"> </w:t>
      </w:r>
      <w:r w:rsidRPr="000D5EEA">
        <w:rPr>
          <w:rFonts w:ascii="Times New Roman" w:hAnsi="Times New Roman"/>
          <w:bCs/>
          <w:iCs/>
          <w:color w:val="000000"/>
          <w:spacing w:val="-2"/>
          <w:sz w:val="28"/>
          <w:szCs w:val="28"/>
          <w:lang w:val="vi-VN"/>
        </w:rPr>
        <w:t>phong trào</w:t>
      </w:r>
      <w:r w:rsidRPr="002C338F">
        <w:rPr>
          <w:rFonts w:ascii="Times New Roman" w:hAnsi="Times New Roman"/>
          <w:bCs/>
          <w:iCs/>
          <w:color w:val="000000"/>
          <w:spacing w:val="-2"/>
          <w:sz w:val="28"/>
          <w:szCs w:val="28"/>
          <w:lang w:val="es-MX"/>
        </w:rPr>
        <w:t xml:space="preserve"> </w:t>
      </w:r>
      <w:r w:rsidRPr="000D5EEA">
        <w:rPr>
          <w:rFonts w:ascii="Times New Roman" w:hAnsi="Times New Roman"/>
          <w:bCs/>
          <w:iCs/>
          <w:color w:val="000000"/>
          <w:spacing w:val="-2"/>
          <w:sz w:val="28"/>
          <w:szCs w:val="28"/>
          <w:lang w:val="vi-VN"/>
        </w:rPr>
        <w:t>“Đoàn kết sáng tạo”</w:t>
      </w:r>
      <w:r w:rsidRPr="002C338F">
        <w:rPr>
          <w:rFonts w:ascii="Times New Roman" w:hAnsi="Times New Roman"/>
          <w:bCs/>
          <w:iCs/>
          <w:color w:val="000000"/>
          <w:spacing w:val="-2"/>
          <w:sz w:val="28"/>
          <w:szCs w:val="28"/>
          <w:lang w:val="es-MX"/>
        </w:rPr>
        <w:t>.</w:t>
      </w:r>
      <w:r w:rsidRPr="000D5EEA">
        <w:rPr>
          <w:rFonts w:ascii="Times New Roman" w:hAnsi="Times New Roman"/>
          <w:color w:val="000000"/>
          <w:spacing w:val="-2"/>
          <w:sz w:val="28"/>
          <w:szCs w:val="28"/>
          <w:lang w:val="vi-VN"/>
        </w:rPr>
        <w:t xml:space="preserve"> </w:t>
      </w:r>
    </w:p>
    <w:p w:rsidR="00223B12" w:rsidRPr="002C338F" w:rsidRDefault="00223B12" w:rsidP="00223B12">
      <w:pPr>
        <w:spacing w:before="120" w:after="120" w:line="240" w:lineRule="auto"/>
        <w:ind w:firstLine="561"/>
        <w:jc w:val="both"/>
        <w:rPr>
          <w:rFonts w:ascii="Times New Roman" w:hAnsi="Times New Roman"/>
          <w:bCs/>
          <w:spacing w:val="-4"/>
          <w:sz w:val="28"/>
          <w:szCs w:val="28"/>
          <w:lang w:val="es-MX"/>
        </w:rPr>
      </w:pPr>
      <w:r w:rsidRPr="002C338F">
        <w:rPr>
          <w:rFonts w:ascii="Times New Roman" w:hAnsi="Times New Roman"/>
          <w:iCs/>
          <w:color w:val="000000"/>
          <w:spacing w:val="-2"/>
          <w:sz w:val="28"/>
          <w:szCs w:val="28"/>
          <w:lang w:val="es-MX"/>
        </w:rPr>
        <w:t xml:space="preserve">Ban Thường trực Ủy ban MTTQ </w:t>
      </w:r>
      <w:r>
        <w:rPr>
          <w:rFonts w:ascii="Times New Roman" w:hAnsi="Times New Roman"/>
          <w:iCs/>
          <w:color w:val="000000"/>
          <w:spacing w:val="-2"/>
          <w:sz w:val="28"/>
          <w:szCs w:val="28"/>
          <w:lang w:val="es-MX"/>
        </w:rPr>
        <w:t>t</w:t>
      </w:r>
      <w:r w:rsidRPr="00024353">
        <w:rPr>
          <w:rFonts w:ascii="Times New Roman" w:hAnsi="Times New Roman"/>
          <w:iCs/>
          <w:color w:val="000000"/>
          <w:spacing w:val="-2"/>
          <w:sz w:val="28"/>
          <w:szCs w:val="28"/>
          <w:lang w:val="es-MX"/>
        </w:rPr>
        <w:t>ỉnh</w:t>
      </w:r>
      <w:r w:rsidRPr="002C338F">
        <w:rPr>
          <w:rFonts w:ascii="Times New Roman" w:hAnsi="Times New Roman"/>
          <w:iCs/>
          <w:color w:val="000000"/>
          <w:spacing w:val="-2"/>
          <w:sz w:val="28"/>
          <w:szCs w:val="28"/>
          <w:lang w:val="es-MX"/>
        </w:rPr>
        <w:t xml:space="preserve"> sẽ ban hành Hướng dẫn thực hiện Phong trào “Đoàn kết sáng tạo” và phối hợp với các </w:t>
      </w:r>
      <w:r>
        <w:rPr>
          <w:rFonts w:ascii="Times New Roman" w:hAnsi="Times New Roman"/>
          <w:iCs/>
          <w:color w:val="000000"/>
          <w:spacing w:val="-2"/>
          <w:sz w:val="28"/>
          <w:szCs w:val="28"/>
          <w:lang w:val="es-MX"/>
        </w:rPr>
        <w:t>s</w:t>
      </w:r>
      <w:r w:rsidRPr="00024353">
        <w:rPr>
          <w:rFonts w:ascii="Times New Roman" w:hAnsi="Times New Roman"/>
          <w:iCs/>
          <w:color w:val="000000"/>
          <w:spacing w:val="-2"/>
          <w:sz w:val="28"/>
          <w:szCs w:val="28"/>
          <w:lang w:val="es-MX"/>
        </w:rPr>
        <w:t>ở</w:t>
      </w:r>
      <w:r w:rsidRPr="002C338F">
        <w:rPr>
          <w:rFonts w:ascii="Times New Roman" w:hAnsi="Times New Roman"/>
          <w:iCs/>
          <w:color w:val="000000"/>
          <w:spacing w:val="-2"/>
          <w:sz w:val="28"/>
          <w:szCs w:val="28"/>
          <w:lang w:val="es-MX"/>
        </w:rPr>
        <w:t>, ngành liên quan xây dựng, ban hành tiêu chí đánh giá Phong trào và xét sáng kiến, ý tưởng.</w:t>
      </w:r>
    </w:p>
    <w:p w:rsidR="00223B12" w:rsidRPr="000D5EEA" w:rsidRDefault="00223B12" w:rsidP="00223B12">
      <w:pPr>
        <w:pStyle w:val="BodyTextIndent"/>
        <w:spacing w:before="120" w:after="120"/>
        <w:ind w:firstLine="567"/>
        <w:rPr>
          <w:b/>
          <w:szCs w:val="28"/>
          <w:lang w:val="de-DE"/>
        </w:rPr>
      </w:pPr>
      <w:r>
        <w:rPr>
          <w:b/>
          <w:szCs w:val="28"/>
          <w:lang w:val="de-DE"/>
        </w:rPr>
        <w:t>6</w:t>
      </w:r>
      <w:r w:rsidRPr="000D5EEA">
        <w:rPr>
          <w:b/>
          <w:szCs w:val="28"/>
          <w:lang w:val="de-DE"/>
        </w:rPr>
        <w:t xml:space="preserve">. Tiếp tục triển khai các chương trình phối hợp giữa Ủy ban MTTQ </w:t>
      </w:r>
      <w:r>
        <w:rPr>
          <w:b/>
          <w:szCs w:val="28"/>
          <w:lang w:val="de-DE"/>
        </w:rPr>
        <w:t>t</w:t>
      </w:r>
      <w:r w:rsidRPr="00024353">
        <w:rPr>
          <w:b/>
          <w:szCs w:val="28"/>
          <w:lang w:val="de-DE"/>
        </w:rPr>
        <w:t>ỉnh</w:t>
      </w:r>
      <w:r w:rsidRPr="000D5EEA">
        <w:rPr>
          <w:b/>
          <w:szCs w:val="28"/>
          <w:lang w:val="de-DE"/>
        </w:rPr>
        <w:t xml:space="preserve"> với các </w:t>
      </w:r>
      <w:r>
        <w:rPr>
          <w:b/>
          <w:szCs w:val="28"/>
          <w:lang w:val="de-DE"/>
        </w:rPr>
        <w:t>s</w:t>
      </w:r>
      <w:r w:rsidRPr="00024353">
        <w:rPr>
          <w:b/>
          <w:szCs w:val="28"/>
          <w:lang w:val="de-DE"/>
        </w:rPr>
        <w:t>ở</w:t>
      </w:r>
      <w:r w:rsidRPr="000D5EEA">
        <w:rPr>
          <w:b/>
          <w:szCs w:val="28"/>
          <w:lang w:val="de-DE"/>
        </w:rPr>
        <w:t>, ban, ngành, đoàn thể gắn với cuộc vận động "Toàn dân đoàn kết xây dựng nông thôn mới, đô thị văn minh"</w:t>
      </w:r>
    </w:p>
    <w:p w:rsidR="00223B12" w:rsidRPr="005022D9" w:rsidRDefault="00223B12" w:rsidP="00223B12">
      <w:pPr>
        <w:spacing w:before="120" w:after="0" w:line="240" w:lineRule="auto"/>
        <w:ind w:firstLine="720"/>
        <w:jc w:val="both"/>
        <w:rPr>
          <w:rFonts w:ascii="Times New Roman" w:hAnsi="Times New Roman"/>
          <w:sz w:val="28"/>
          <w:szCs w:val="28"/>
          <w:lang w:val="de-DE"/>
        </w:rPr>
      </w:pPr>
      <w:r w:rsidRPr="002C338F">
        <w:rPr>
          <w:rFonts w:ascii="Times New Roman" w:hAnsi="Times New Roman"/>
          <w:sz w:val="28"/>
          <w:szCs w:val="28"/>
          <w:lang w:val="de-DE"/>
        </w:rPr>
        <w:t xml:space="preserve">6.1. </w:t>
      </w:r>
      <w:r w:rsidRPr="000D5EEA">
        <w:rPr>
          <w:rFonts w:ascii="Times New Roman" w:hAnsi="Times New Roman"/>
          <w:sz w:val="28"/>
          <w:szCs w:val="28"/>
          <w:lang w:val="de-DE"/>
        </w:rPr>
        <w:t xml:space="preserve">Tiếp tục thực hiện </w:t>
      </w:r>
      <w:r>
        <w:rPr>
          <w:rFonts w:ascii="Times New Roman" w:hAnsi="Times New Roman"/>
          <w:sz w:val="28"/>
          <w:szCs w:val="28"/>
          <w:lang w:val="de-DE"/>
        </w:rPr>
        <w:t xml:space="preserve">các chương trình phối hợp với Công an và các ngành để triển khai: </w:t>
      </w:r>
      <w:r w:rsidRPr="000D5EEA">
        <w:rPr>
          <w:rFonts w:ascii="Times New Roman" w:hAnsi="Times New Roman"/>
          <w:sz w:val="28"/>
          <w:szCs w:val="28"/>
          <w:lang w:val="de-DE"/>
        </w:rPr>
        <w:t xml:space="preserve">Chỉ thị số 09-CT/TW ngày 1/12/2011 của Ban Bí thư Trung ương Đảng về  "Đẩy mạnh phong trào toàn dân bảo vệ an ninh Tổ quốc trong tình hình mới"; </w:t>
      </w:r>
      <w:r w:rsidRPr="002C338F">
        <w:rPr>
          <w:rFonts w:ascii="Times New Roman" w:hAnsi="Times New Roman"/>
          <w:sz w:val="28"/>
          <w:szCs w:val="28"/>
          <w:lang w:val="de-DE"/>
        </w:rPr>
        <w:t xml:space="preserve">Chỉ thị số 01/CT-TTg, ngày 09/01/2015 của Thủ tướng Chính phủ về việc “Tổ chức phong trào toàn dân tham gia bảo vệ chủ quyền lãnh thổ, an ninh biên giới quốc gia trong tình hình mới”. </w:t>
      </w:r>
      <w:r>
        <w:rPr>
          <w:rFonts w:ascii="Times New Roman" w:hAnsi="Times New Roman"/>
          <w:sz w:val="28"/>
          <w:szCs w:val="28"/>
          <w:lang w:val="de-DE"/>
        </w:rPr>
        <w:t>P</w:t>
      </w:r>
      <w:r w:rsidRPr="000D5EEA">
        <w:rPr>
          <w:rFonts w:ascii="Times New Roman" w:hAnsi="Times New Roman"/>
          <w:sz w:val="28"/>
          <w:szCs w:val="28"/>
          <w:lang w:val="de-DE"/>
        </w:rPr>
        <w:t xml:space="preserve">hối hợp với Công an </w:t>
      </w:r>
      <w:r>
        <w:rPr>
          <w:rFonts w:ascii="Times New Roman" w:hAnsi="Times New Roman"/>
          <w:sz w:val="28"/>
          <w:szCs w:val="28"/>
          <w:lang w:val="de-DE"/>
        </w:rPr>
        <w:t xml:space="preserve">cùng cấp </w:t>
      </w:r>
      <w:r w:rsidRPr="000D5EEA">
        <w:rPr>
          <w:rFonts w:ascii="Times New Roman" w:hAnsi="Times New Roman"/>
          <w:sz w:val="28"/>
          <w:szCs w:val="28"/>
          <w:lang w:val="de-DE"/>
        </w:rPr>
        <w:t xml:space="preserve">tổ chức sơ kết </w:t>
      </w:r>
      <w:r w:rsidRPr="000D5EEA">
        <w:rPr>
          <w:rFonts w:ascii="Times New Roman" w:hAnsi="Times New Roman"/>
          <w:sz w:val="28"/>
          <w:szCs w:val="28"/>
          <w:lang w:val="de-DE"/>
        </w:rPr>
        <w:lastRenderedPageBreak/>
        <w:t>05 năm thực hiện Chương trình phối hợp số 09/CTPH-MTTW-BCA, ngày 01/8/2013 giữa Ban Thường trực Ủy ban Trung ương Mặt trận Tổ quốc Việt Nam và các tổ chức thành</w:t>
      </w:r>
      <w:r>
        <w:rPr>
          <w:rFonts w:ascii="Times New Roman" w:hAnsi="Times New Roman"/>
          <w:sz w:val="28"/>
          <w:szCs w:val="28"/>
          <w:lang w:val="de-DE"/>
        </w:rPr>
        <w:t xml:space="preserve"> viên.</w:t>
      </w:r>
      <w:r w:rsidRPr="000D5EEA">
        <w:rPr>
          <w:rFonts w:ascii="Times New Roman" w:hAnsi="Times New Roman"/>
          <w:sz w:val="28"/>
          <w:szCs w:val="28"/>
          <w:lang w:val="de-DE"/>
        </w:rPr>
        <w:t xml:space="preserve"> </w:t>
      </w:r>
      <w:r>
        <w:rPr>
          <w:rFonts w:ascii="Times New Roman" w:hAnsi="Times New Roman"/>
          <w:sz w:val="28"/>
          <w:szCs w:val="28"/>
          <w:lang w:val="de-DE"/>
        </w:rPr>
        <w:t>P</w:t>
      </w:r>
      <w:r w:rsidRPr="005022D9">
        <w:rPr>
          <w:rFonts w:ascii="Times New Roman" w:hAnsi="Times New Roman"/>
          <w:sz w:val="28"/>
          <w:szCs w:val="28"/>
          <w:lang w:val="de-DE"/>
        </w:rPr>
        <w:t>hối hợp với Công an</w:t>
      </w:r>
      <w:r>
        <w:rPr>
          <w:rFonts w:ascii="Times New Roman" w:hAnsi="Times New Roman"/>
          <w:sz w:val="28"/>
          <w:szCs w:val="28"/>
          <w:lang w:val="de-DE"/>
        </w:rPr>
        <w:t xml:space="preserve"> </w:t>
      </w:r>
      <w:r w:rsidRPr="005022D9">
        <w:rPr>
          <w:rFonts w:ascii="Times New Roman" w:hAnsi="Times New Roman"/>
          <w:sz w:val="28"/>
          <w:szCs w:val="28"/>
          <w:lang w:val="de-DE"/>
        </w:rPr>
        <w:t xml:space="preserve">xây dựng kế hoạch hướng dẫn, chỉ đạo MTTQ và lực lượng Công an các cấp triển khai tổ chức đồng loạt “Ngày hội </w:t>
      </w:r>
      <w:r>
        <w:rPr>
          <w:rFonts w:ascii="Times New Roman" w:hAnsi="Times New Roman"/>
          <w:sz w:val="28"/>
          <w:szCs w:val="28"/>
          <w:lang w:val="de-DE"/>
        </w:rPr>
        <w:t xml:space="preserve">toàn dân </w:t>
      </w:r>
      <w:r w:rsidRPr="005022D9">
        <w:rPr>
          <w:rFonts w:ascii="Times New Roman" w:hAnsi="Times New Roman"/>
          <w:sz w:val="28"/>
          <w:szCs w:val="28"/>
          <w:lang w:val="de-DE"/>
        </w:rPr>
        <w:t>bảo vệ ANTQ“ tại cơ sở.</w:t>
      </w:r>
    </w:p>
    <w:p w:rsidR="00223B12" w:rsidRPr="002C338F" w:rsidRDefault="00223B12" w:rsidP="00223B12">
      <w:pPr>
        <w:spacing w:before="120" w:after="120" w:line="240" w:lineRule="auto"/>
        <w:ind w:firstLine="561"/>
        <w:jc w:val="both"/>
        <w:rPr>
          <w:rFonts w:ascii="Times New Roman" w:hAnsi="Times New Roman"/>
          <w:sz w:val="28"/>
          <w:szCs w:val="28"/>
          <w:lang w:val="de-DE"/>
        </w:rPr>
      </w:pPr>
      <w:r w:rsidRPr="002C338F">
        <w:rPr>
          <w:rFonts w:ascii="Times New Roman" w:hAnsi="Times New Roman"/>
          <w:sz w:val="28"/>
          <w:szCs w:val="28"/>
          <w:lang w:val="de-DE"/>
        </w:rPr>
        <w:t xml:space="preserve">6.2. Phối hợp triển khai có hiệu quả Đề án “Vận động toàn dân tham gia phòng ngừa, phát hiện, tố giác tội phạm; cảm hóa, giáo dục, cải tạo người phạm tội tại gia đình và cộng đồng dân cư” đến năm 2020 (ban hành kèm theo QĐ số: 1703/QĐ-MTTW-BTT, ngày 25/10/2017); phối hợp triển khai thực hiện các chương trình phòng chống ma túy, tệ nạn xã hội, phòng chống mua bán người và phòng, chống HIV/AIDS. </w:t>
      </w:r>
    </w:p>
    <w:p w:rsidR="00223B12" w:rsidRPr="0081167B" w:rsidRDefault="00223B12" w:rsidP="00223B12">
      <w:pPr>
        <w:spacing w:before="120" w:after="120" w:line="240" w:lineRule="auto"/>
        <w:ind w:firstLine="567"/>
        <w:jc w:val="both"/>
        <w:rPr>
          <w:rFonts w:ascii="Times New Roman" w:hAnsi="Times New Roman"/>
          <w:sz w:val="28"/>
          <w:szCs w:val="28"/>
          <w:lang w:val="pt-BR"/>
        </w:rPr>
      </w:pPr>
      <w:r>
        <w:rPr>
          <w:rFonts w:ascii="Times New Roman" w:hAnsi="Times New Roman"/>
          <w:sz w:val="28"/>
          <w:szCs w:val="28"/>
          <w:lang w:val="de-DE"/>
        </w:rPr>
        <w:t>6</w:t>
      </w:r>
      <w:r w:rsidRPr="000D5EEA">
        <w:rPr>
          <w:rFonts w:ascii="Times New Roman" w:hAnsi="Times New Roman"/>
          <w:sz w:val="28"/>
          <w:szCs w:val="28"/>
          <w:lang w:val="de-DE"/>
        </w:rPr>
        <w:t xml:space="preserve">.3. Tiếp tục </w:t>
      </w:r>
      <w:r>
        <w:rPr>
          <w:rFonts w:ascii="Times New Roman" w:hAnsi="Times New Roman"/>
          <w:sz w:val="28"/>
          <w:szCs w:val="28"/>
          <w:lang w:val="de-DE"/>
        </w:rPr>
        <w:t xml:space="preserve">phối hợp các ngành và tổ chức thành viên </w:t>
      </w:r>
      <w:r w:rsidRPr="000D5EEA">
        <w:rPr>
          <w:rFonts w:ascii="Times New Roman" w:hAnsi="Times New Roman"/>
          <w:sz w:val="28"/>
          <w:szCs w:val="28"/>
          <w:lang w:val="de-DE"/>
        </w:rPr>
        <w:t>thực hiện</w:t>
      </w:r>
      <w:r>
        <w:rPr>
          <w:rFonts w:ascii="Times New Roman" w:hAnsi="Times New Roman"/>
          <w:sz w:val="28"/>
          <w:szCs w:val="28"/>
          <w:lang w:val="de-DE"/>
        </w:rPr>
        <w:t xml:space="preserve"> các chương trình:</w:t>
      </w:r>
      <w:r w:rsidRPr="000D5EEA">
        <w:rPr>
          <w:rFonts w:ascii="Times New Roman" w:hAnsi="Times New Roman"/>
          <w:sz w:val="28"/>
          <w:szCs w:val="28"/>
          <w:lang w:val="de-DE"/>
        </w:rPr>
        <w:t xml:space="preserve"> Chương trình phối hợp số 18/CTrPH-MTTW-UBATGTQG ngày 23/11/2016 giữa Ban Thường trực Uỷ ban Trung ương MTTQ Việt Nam và Ủy ban ATGT Quốc gia về “Vận động toàn dân tham gia bảo đảm trật tự an toàn giao thông” giai đoạn 2016 - 2021; Chương trình phối hợp số 32/CTrPH-MTTW-BYT-BVHTTDL ngày 23/11/2012 giữa Ủy ban Trung ương MTTQ Việt Nam, Bộ Y tế, Bộ Văn hóa, Thể thao và Du lịch về đẩy mạnh phong trào </w:t>
      </w:r>
      <w:r w:rsidRPr="002C338F">
        <w:rPr>
          <w:rFonts w:ascii="Times New Roman" w:hAnsi="Times New Roman"/>
          <w:sz w:val="28"/>
          <w:szCs w:val="28"/>
          <w:lang w:val="de-DE"/>
        </w:rPr>
        <w:t>“</w:t>
      </w:r>
      <w:r w:rsidRPr="000D5EEA">
        <w:rPr>
          <w:rFonts w:ascii="Times New Roman" w:hAnsi="Times New Roman"/>
          <w:sz w:val="28"/>
          <w:szCs w:val="28"/>
          <w:lang w:val="de-DE"/>
        </w:rPr>
        <w:t>Toàn dân tham gia phòng, chống HIV/AIDS tại cộng đồng dân cư</w:t>
      </w:r>
      <w:r w:rsidRPr="002C338F">
        <w:rPr>
          <w:rFonts w:ascii="Times New Roman" w:hAnsi="Times New Roman"/>
          <w:sz w:val="28"/>
          <w:szCs w:val="28"/>
          <w:lang w:val="de-DE"/>
        </w:rPr>
        <w:t>” giai đoạn 2012 – 2020; Chương trình chăm sóc, bảo vệ và giáo dục trẻ em thực hiện chương trình hành động quốc gia vì trẻ em giai đoạn 2014 - 2020.</w:t>
      </w:r>
      <w:r>
        <w:rPr>
          <w:rFonts w:ascii="Times New Roman" w:hAnsi="Times New Roman"/>
          <w:sz w:val="28"/>
          <w:szCs w:val="28"/>
          <w:lang w:val="de-DE"/>
        </w:rPr>
        <w:t xml:space="preserve"> </w:t>
      </w:r>
      <w:r w:rsidRPr="0081167B">
        <w:rPr>
          <w:rFonts w:ascii="Times New Roman" w:hAnsi="Times New Roman"/>
          <w:sz w:val="28"/>
          <w:szCs w:val="28"/>
          <w:lang w:val="de-DE"/>
        </w:rPr>
        <w:t xml:space="preserve">Xây dựng kế hoạch </w:t>
      </w:r>
      <w:r w:rsidRPr="0081167B">
        <w:rPr>
          <w:rFonts w:ascii="Times New Roman" w:hAnsi="Times New Roman"/>
          <w:sz w:val="28"/>
          <w:szCs w:val="28"/>
          <w:lang w:val="pt-BR"/>
        </w:rPr>
        <w:t>tổng kết 5 năm thực hiện phong trào “Ba không”.</w:t>
      </w:r>
    </w:p>
    <w:p w:rsidR="00223B12" w:rsidRPr="00F968F8" w:rsidRDefault="00223B12" w:rsidP="00223B12">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0" w:line="240" w:lineRule="auto"/>
        <w:ind w:firstLine="567"/>
        <w:jc w:val="both"/>
        <w:rPr>
          <w:rFonts w:ascii="Times New Roman" w:hAnsi="Times New Roman" w:cs="Times New Roman"/>
          <w:b w:val="0"/>
          <w:spacing w:val="-6"/>
          <w:lang w:val="pt-BR"/>
        </w:rPr>
      </w:pPr>
      <w:r>
        <w:rPr>
          <w:rFonts w:ascii="Times New Roman" w:hAnsi="Times New Roman" w:cs="Times New Roman"/>
          <w:b w:val="0"/>
          <w:lang w:val="pt-BR"/>
        </w:rPr>
        <w:t>6.4</w:t>
      </w:r>
      <w:r w:rsidRPr="00F968F8">
        <w:rPr>
          <w:rFonts w:ascii="Times New Roman" w:hAnsi="Times New Roman" w:cs="Times New Roman"/>
          <w:b w:val="0"/>
          <w:lang w:val="pt-BR"/>
        </w:rPr>
        <w:t xml:space="preserve">. Phối hợp với Ban Chỉ đạo xây dựng nông thôn mới của </w:t>
      </w:r>
      <w:r w:rsidRPr="00F968F8">
        <w:rPr>
          <w:rFonts w:ascii="Times New Roman" w:hAnsi="Times New Roman" w:cs="Times New Roman"/>
          <w:b w:val="0"/>
          <w:lang w:val="vi-VN"/>
        </w:rPr>
        <w:t xml:space="preserve">huyện, thành phố, thị xã </w:t>
      </w:r>
      <w:r w:rsidRPr="00F968F8">
        <w:rPr>
          <w:rFonts w:ascii="Times New Roman" w:hAnsi="Times New Roman" w:cs="Times New Roman"/>
          <w:b w:val="0"/>
          <w:lang w:val="pt-BR"/>
        </w:rPr>
        <w:t xml:space="preserve">triển khai đánh giá sự hài lòng của người dân trong xét và công nhận danh hiệu </w:t>
      </w:r>
      <w:r w:rsidRPr="00F968F8">
        <w:rPr>
          <w:rFonts w:ascii="Times New Roman" w:hAnsi="Times New Roman" w:cs="Times New Roman"/>
          <w:b w:val="0"/>
          <w:lang w:val="da-DK"/>
        </w:rPr>
        <w:t xml:space="preserve">xã nông thôn mới theo </w:t>
      </w:r>
      <w:r w:rsidRPr="00F968F8">
        <w:rPr>
          <w:rFonts w:ascii="Times New Roman" w:hAnsi="Times New Roman" w:cs="Times New Roman"/>
          <w:b w:val="0"/>
          <w:lang w:val="pt-BR"/>
        </w:rPr>
        <w:t>Quyết định số 2540/QĐ-</w:t>
      </w:r>
      <w:r w:rsidRPr="00F968F8">
        <w:rPr>
          <w:rFonts w:ascii="Times New Roman" w:hAnsi="Times New Roman" w:cs="Times New Roman"/>
          <w:b w:val="0"/>
          <w:lang w:val="da-DK"/>
        </w:rPr>
        <w:t>TTg, ngày 30/12/2016</w:t>
      </w:r>
      <w:r w:rsidRPr="00F968F8">
        <w:rPr>
          <w:rFonts w:ascii="Times New Roman" w:hAnsi="Times New Roman" w:cs="Times New Roman"/>
          <w:b w:val="0"/>
          <w:spacing w:val="-4"/>
          <w:lang w:val="pt-BR"/>
        </w:rPr>
        <w:t xml:space="preserve"> của Thủ tướng Chính phủ về việc ban hành Quy định điều kiện, trình tự, thủ tục, hồ sơ xét công nhận và công bố địa phương đạt chuẩn nông thôn mới; Quyết định số 05/2017/QĐ-UBND ngày 07/2/2017 </w:t>
      </w:r>
      <w:r>
        <w:rPr>
          <w:rFonts w:ascii="Times New Roman" w:hAnsi="Times New Roman" w:cs="Times New Roman"/>
          <w:b w:val="0"/>
          <w:spacing w:val="-4"/>
          <w:lang w:val="pt-BR"/>
        </w:rPr>
        <w:t>c</w:t>
      </w:r>
      <w:r w:rsidRPr="00F968F8">
        <w:rPr>
          <w:rFonts w:ascii="Times New Roman" w:hAnsi="Times New Roman" w:cs="Times New Roman"/>
          <w:b w:val="0"/>
          <w:spacing w:val="-4"/>
          <w:lang w:val="pt-BR"/>
        </w:rPr>
        <w:t>ủa</w:t>
      </w:r>
      <w:r>
        <w:rPr>
          <w:rFonts w:ascii="Times New Roman" w:hAnsi="Times New Roman" w:cs="Times New Roman"/>
          <w:b w:val="0"/>
          <w:spacing w:val="-4"/>
          <w:lang w:val="pt-BR"/>
        </w:rPr>
        <w:t xml:space="preserve"> </w:t>
      </w:r>
      <w:r w:rsidRPr="00F968F8">
        <w:rPr>
          <w:rFonts w:ascii="Times New Roman" w:hAnsi="Times New Roman" w:cs="Times New Roman"/>
          <w:b w:val="0"/>
          <w:spacing w:val="-4"/>
          <w:lang w:val="pt-BR"/>
        </w:rPr>
        <w:t>Ủy</w:t>
      </w:r>
      <w:r>
        <w:rPr>
          <w:rFonts w:ascii="Times New Roman" w:hAnsi="Times New Roman" w:cs="Times New Roman"/>
          <w:b w:val="0"/>
          <w:spacing w:val="-4"/>
          <w:lang w:val="pt-BR"/>
        </w:rPr>
        <w:t xml:space="preserve"> ban nh</w:t>
      </w:r>
      <w:r w:rsidRPr="00F968F8">
        <w:rPr>
          <w:rFonts w:ascii="Times New Roman" w:hAnsi="Times New Roman" w:cs="Times New Roman"/>
          <w:b w:val="0"/>
          <w:spacing w:val="-4"/>
          <w:lang w:val="pt-BR"/>
        </w:rPr>
        <w:t>â</w:t>
      </w:r>
      <w:r>
        <w:rPr>
          <w:rFonts w:ascii="Times New Roman" w:hAnsi="Times New Roman" w:cs="Times New Roman"/>
          <w:b w:val="0"/>
          <w:spacing w:val="-4"/>
          <w:lang w:val="pt-BR"/>
        </w:rPr>
        <w:t>n d</w:t>
      </w:r>
      <w:r w:rsidRPr="00F968F8">
        <w:rPr>
          <w:rFonts w:ascii="Times New Roman" w:hAnsi="Times New Roman" w:cs="Times New Roman"/>
          <w:b w:val="0"/>
          <w:spacing w:val="-4"/>
          <w:lang w:val="pt-BR"/>
        </w:rPr>
        <w:t>â</w:t>
      </w:r>
      <w:r>
        <w:rPr>
          <w:rFonts w:ascii="Times New Roman" w:hAnsi="Times New Roman" w:cs="Times New Roman"/>
          <w:b w:val="0"/>
          <w:spacing w:val="-4"/>
          <w:lang w:val="pt-BR"/>
        </w:rPr>
        <w:t>n t</w:t>
      </w:r>
      <w:r w:rsidRPr="00F968F8">
        <w:rPr>
          <w:rFonts w:ascii="Times New Roman" w:hAnsi="Times New Roman" w:cs="Times New Roman"/>
          <w:b w:val="0"/>
          <w:spacing w:val="-4"/>
          <w:lang w:val="pt-BR"/>
        </w:rPr>
        <w:t>ỉnh</w:t>
      </w:r>
      <w:r>
        <w:rPr>
          <w:rFonts w:ascii="Times New Roman" w:hAnsi="Times New Roman" w:cs="Times New Roman"/>
          <w:b w:val="0"/>
          <w:spacing w:val="-4"/>
          <w:lang w:val="pt-BR"/>
        </w:rPr>
        <w:t xml:space="preserve"> </w:t>
      </w:r>
      <w:r w:rsidRPr="00F968F8">
        <w:rPr>
          <w:rFonts w:ascii="Times New Roman" w:hAnsi="Times New Roman" w:cs="Times New Roman"/>
          <w:b w:val="0"/>
          <w:spacing w:val="-4"/>
          <w:lang w:val="pt-BR"/>
        </w:rPr>
        <w:t xml:space="preserve">về </w:t>
      </w:r>
      <w:r w:rsidRPr="00F968F8">
        <w:rPr>
          <w:rFonts w:ascii="Times New Roman" w:hAnsi="Times New Roman" w:cs="Times New Roman"/>
          <w:b w:val="0"/>
          <w:spacing w:val="-6"/>
          <w:lang w:val="pt-BR"/>
        </w:rPr>
        <w:t xml:space="preserve">việc ban hành </w:t>
      </w:r>
      <w:r w:rsidRPr="00F968F8">
        <w:rPr>
          <w:rFonts w:ascii="Times New Roman" w:hAnsi="Times New Roman" w:cs="Times New Roman"/>
          <w:b w:val="0"/>
          <w:spacing w:val="-6"/>
          <w:lang w:val="nl-NL"/>
        </w:rPr>
        <w:t xml:space="preserve">Bộ tiêu chí xã đạt chuẩn nông thôn mới giai đoạn 2017-2020, </w:t>
      </w:r>
      <w:r>
        <w:rPr>
          <w:rFonts w:ascii="Times New Roman" w:hAnsi="Times New Roman" w:cs="Times New Roman"/>
          <w:b w:val="0"/>
          <w:spacing w:val="-6"/>
          <w:lang w:val="nl-NL"/>
        </w:rPr>
        <w:t>t</w:t>
      </w:r>
      <w:r w:rsidRPr="00B31C2C">
        <w:rPr>
          <w:rFonts w:ascii="Times New Roman" w:hAnsi="Times New Roman" w:cs="Times New Roman"/>
          <w:b w:val="0"/>
          <w:spacing w:val="-6"/>
          <w:lang w:val="nl-NL"/>
        </w:rPr>
        <w:t>ại</w:t>
      </w:r>
      <w:r>
        <w:rPr>
          <w:rFonts w:ascii="Times New Roman" w:hAnsi="Times New Roman" w:cs="Times New Roman"/>
          <w:b w:val="0"/>
          <w:spacing w:val="-6"/>
          <w:lang w:val="nl-NL"/>
        </w:rPr>
        <w:t xml:space="preserve"> c</w:t>
      </w:r>
      <w:r w:rsidRPr="00B31C2C">
        <w:rPr>
          <w:rFonts w:ascii="Times New Roman" w:hAnsi="Times New Roman" w:cs="Times New Roman"/>
          <w:b w:val="0"/>
          <w:spacing w:val="-6"/>
          <w:lang w:val="nl-NL"/>
        </w:rPr>
        <w:t>ác</w:t>
      </w:r>
      <w:r>
        <w:rPr>
          <w:rFonts w:ascii="Times New Roman" w:hAnsi="Times New Roman" w:cs="Times New Roman"/>
          <w:b w:val="0"/>
          <w:spacing w:val="-6"/>
          <w:lang w:val="nl-NL"/>
        </w:rPr>
        <w:t xml:space="preserve"> </w:t>
      </w:r>
      <w:r w:rsidRPr="00B31C2C">
        <w:rPr>
          <w:rFonts w:ascii="Times New Roman" w:hAnsi="Times New Roman" w:cs="Times New Roman"/>
          <w:b w:val="0"/>
          <w:spacing w:val="-6"/>
          <w:lang w:val="nl-NL"/>
        </w:rPr>
        <w:t>địa</w:t>
      </w:r>
      <w:r>
        <w:rPr>
          <w:rFonts w:ascii="Times New Roman" w:hAnsi="Times New Roman" w:cs="Times New Roman"/>
          <w:b w:val="0"/>
          <w:spacing w:val="-6"/>
          <w:lang w:val="nl-NL"/>
        </w:rPr>
        <w:t xml:space="preserve"> ph</w:t>
      </w:r>
      <w:r w:rsidRPr="00B31C2C">
        <w:rPr>
          <w:rFonts w:ascii="Times New Roman" w:hAnsi="Times New Roman" w:cs="Times New Roman"/>
          <w:b w:val="0"/>
          <w:spacing w:val="-6"/>
          <w:lang w:val="nl-NL"/>
        </w:rPr>
        <w:t>ươ</w:t>
      </w:r>
      <w:r>
        <w:rPr>
          <w:rFonts w:ascii="Times New Roman" w:hAnsi="Times New Roman" w:cs="Times New Roman"/>
          <w:b w:val="0"/>
          <w:spacing w:val="-6"/>
          <w:lang w:val="nl-NL"/>
        </w:rPr>
        <w:t>ng.</w:t>
      </w:r>
    </w:p>
    <w:p w:rsidR="00223B12" w:rsidRDefault="00223B12" w:rsidP="00223B12">
      <w:pPr>
        <w:tabs>
          <w:tab w:val="left" w:pos="3828"/>
        </w:tabs>
        <w:spacing w:before="120" w:after="120" w:line="240" w:lineRule="auto"/>
        <w:ind w:firstLine="567"/>
        <w:jc w:val="both"/>
        <w:rPr>
          <w:rFonts w:ascii="Times New Roman" w:hAnsi="Times New Roman"/>
          <w:sz w:val="28"/>
          <w:szCs w:val="28"/>
          <w:lang w:val="de-DE"/>
        </w:rPr>
      </w:pPr>
      <w:r>
        <w:rPr>
          <w:rFonts w:ascii="Times New Roman" w:hAnsi="Times New Roman"/>
          <w:sz w:val="28"/>
          <w:szCs w:val="28"/>
          <w:lang w:val="de-DE"/>
        </w:rPr>
        <w:t>6</w:t>
      </w:r>
      <w:r w:rsidRPr="000D5EEA">
        <w:rPr>
          <w:rFonts w:ascii="Times New Roman" w:hAnsi="Times New Roman"/>
          <w:sz w:val="28"/>
          <w:szCs w:val="28"/>
          <w:lang w:val="de-DE"/>
        </w:rPr>
        <w:t xml:space="preserve">.5. Tiếp tục vận động bảo đảm an toàn thực phẩm thực hiện theo Chương trình phối hợp số 90/CTrPH/CP-ĐCTUBTWMTTQVN ngày 30/3/2016 giữa Chính phủ với Đoàn Chủ tịch Ủy ban Trung ương MTTQ Việt Nam về vận động và giám sát bảo đảm an toàn thực phẩm giai đoạn 2016 - 2020. </w:t>
      </w:r>
    </w:p>
    <w:p w:rsidR="00223B12" w:rsidRPr="002C338F" w:rsidRDefault="00223B12" w:rsidP="00223B12">
      <w:pPr>
        <w:tabs>
          <w:tab w:val="left" w:pos="3828"/>
        </w:tabs>
        <w:spacing w:before="120" w:after="120" w:line="240" w:lineRule="auto"/>
        <w:ind w:firstLine="567"/>
        <w:jc w:val="both"/>
        <w:rPr>
          <w:rFonts w:ascii="Times New Roman" w:hAnsi="Times New Roman"/>
          <w:sz w:val="28"/>
          <w:szCs w:val="28"/>
          <w:lang w:val="de-DE"/>
        </w:rPr>
      </w:pPr>
      <w:r>
        <w:rPr>
          <w:rFonts w:ascii="Times New Roman" w:hAnsi="Times New Roman"/>
          <w:sz w:val="28"/>
          <w:szCs w:val="28"/>
          <w:lang w:val="de-DE"/>
        </w:rPr>
        <w:t>6.6</w:t>
      </w:r>
      <w:r w:rsidRPr="000D5EEA">
        <w:rPr>
          <w:rFonts w:ascii="Times New Roman" w:hAnsi="Times New Roman"/>
          <w:sz w:val="28"/>
          <w:szCs w:val="28"/>
          <w:lang w:val="de-DE"/>
        </w:rPr>
        <w:t xml:space="preserve">. </w:t>
      </w:r>
      <w:r w:rsidRPr="002C338F">
        <w:rPr>
          <w:rFonts w:ascii="Times New Roman" w:hAnsi="Times New Roman"/>
          <w:sz w:val="28"/>
          <w:szCs w:val="28"/>
          <w:lang w:val="de-DE"/>
        </w:rPr>
        <w:t>Phối hợp với Sở Lao động - Thương binh và Xã hội và các tổ chức thành viên tổ chức các hoạt động thiết thực kỷ niệm 71 năm ngày Thương binh - Liệt sỹ (27/7/1947- 27/7/2018)</w:t>
      </w:r>
      <w:r>
        <w:rPr>
          <w:rFonts w:ascii="Times New Roman" w:hAnsi="Times New Roman"/>
          <w:sz w:val="28"/>
          <w:szCs w:val="28"/>
          <w:lang w:val="de-DE"/>
        </w:rPr>
        <w:t>; 50 năm chiến thắng Đồng Lộc (24/7/1968-24/7/2018).</w:t>
      </w:r>
    </w:p>
    <w:p w:rsidR="00223B12" w:rsidRPr="00727088" w:rsidRDefault="00223B12" w:rsidP="00223B12">
      <w:pPr>
        <w:spacing w:before="120" w:after="120" w:line="240" w:lineRule="auto"/>
        <w:ind w:firstLine="567"/>
        <w:jc w:val="both"/>
        <w:rPr>
          <w:rFonts w:ascii="Times New Roman" w:hAnsi="Times New Roman"/>
          <w:b/>
          <w:sz w:val="28"/>
          <w:szCs w:val="28"/>
          <w:lang w:val="de-DE"/>
        </w:rPr>
      </w:pPr>
      <w:r w:rsidRPr="00727088">
        <w:rPr>
          <w:rFonts w:ascii="Times New Roman" w:hAnsi="Times New Roman"/>
          <w:b/>
          <w:sz w:val="28"/>
          <w:szCs w:val="28"/>
          <w:lang w:val="de-DE"/>
        </w:rPr>
        <w:t xml:space="preserve">7. Thực hiện các chương trình giám sát về kinh tế, xã hội </w:t>
      </w:r>
    </w:p>
    <w:p w:rsidR="00223B12" w:rsidRPr="00727088" w:rsidRDefault="00223B12" w:rsidP="00223B12">
      <w:pPr>
        <w:spacing w:before="120" w:after="120" w:line="240" w:lineRule="auto"/>
        <w:ind w:firstLine="567"/>
        <w:jc w:val="both"/>
        <w:rPr>
          <w:rFonts w:ascii="Times New Roman" w:hAnsi="Times New Roman"/>
          <w:spacing w:val="-4"/>
          <w:sz w:val="28"/>
          <w:szCs w:val="28"/>
          <w:lang w:val="da-DK"/>
        </w:rPr>
      </w:pPr>
      <w:r w:rsidRPr="00727088">
        <w:rPr>
          <w:rFonts w:ascii="Times New Roman" w:hAnsi="Times New Roman"/>
          <w:spacing w:val="-4"/>
          <w:sz w:val="28"/>
          <w:szCs w:val="28"/>
          <w:lang w:val="da-DK"/>
        </w:rPr>
        <w:t xml:space="preserve">Trên cơ sở một số chương trình giám sát của tỉnh, các địa phương lựa chọn triển khai hoạt động giám sát của Mặt trận cho phù hợp với thực tế: </w:t>
      </w:r>
    </w:p>
    <w:p w:rsidR="00223B12" w:rsidRPr="00727088" w:rsidRDefault="00223B12" w:rsidP="00223B12">
      <w:pPr>
        <w:spacing w:before="120" w:after="120" w:line="240" w:lineRule="auto"/>
        <w:ind w:firstLine="567"/>
        <w:jc w:val="both"/>
        <w:rPr>
          <w:rFonts w:ascii="Times New Roman" w:hAnsi="Times New Roman"/>
          <w:sz w:val="28"/>
          <w:szCs w:val="28"/>
          <w:lang w:val="de-DE"/>
        </w:rPr>
      </w:pPr>
      <w:r w:rsidRPr="00727088">
        <w:rPr>
          <w:rFonts w:ascii="Times New Roman" w:hAnsi="Times New Roman"/>
          <w:spacing w:val="-4"/>
          <w:sz w:val="28"/>
          <w:szCs w:val="28"/>
          <w:lang w:val="da-DK"/>
        </w:rPr>
        <w:t xml:space="preserve">7.1. Giám sát an toàn thực phẩm </w:t>
      </w:r>
      <w:r w:rsidRPr="00727088">
        <w:rPr>
          <w:rFonts w:ascii="Times New Roman" w:hAnsi="Times New Roman"/>
          <w:sz w:val="28"/>
          <w:szCs w:val="28"/>
          <w:lang w:val="de-DE"/>
        </w:rPr>
        <w:t>theo Chương trình phối hợp số 90/CTrPH/CP-ĐCTUBTWMTTQVN ngày 30/3/2016 giữa Chính phủ với Đoàn Chủ tịch Ủy ban Trung ương MTTQ Việt Nam về vận động và giám sát bảo đảm an toàn thực phẩm giai đoạn 2016 – 2020, trong đó đẩy mạnh việc giám sát của cấp xã, khu dân cư về an toàn thực phẩm.</w:t>
      </w:r>
    </w:p>
    <w:p w:rsidR="00223B12" w:rsidRPr="00727088" w:rsidRDefault="00223B12" w:rsidP="00223B12">
      <w:pPr>
        <w:spacing w:before="120" w:after="120" w:line="240" w:lineRule="auto"/>
        <w:ind w:firstLine="567"/>
        <w:jc w:val="both"/>
        <w:rPr>
          <w:rFonts w:ascii="Times New Roman" w:hAnsi="Times New Roman"/>
          <w:spacing w:val="-4"/>
          <w:sz w:val="28"/>
          <w:szCs w:val="28"/>
          <w:lang w:val="da-DK"/>
        </w:rPr>
      </w:pPr>
      <w:r w:rsidRPr="00727088">
        <w:rPr>
          <w:rFonts w:ascii="Times New Roman" w:hAnsi="Times New Roman"/>
          <w:sz w:val="28"/>
          <w:szCs w:val="28"/>
          <w:lang w:val="de-DE"/>
        </w:rPr>
        <w:lastRenderedPageBreak/>
        <w:t>7.2. Giám sát về giảm nghèo bền vững, xây dựng nông thôn mới, đô thị văn minh thực hiện</w:t>
      </w:r>
      <w:r w:rsidRPr="00727088">
        <w:rPr>
          <w:rFonts w:ascii="Times New Roman" w:hAnsi="Times New Roman"/>
          <w:spacing w:val="-4"/>
          <w:sz w:val="28"/>
          <w:szCs w:val="28"/>
          <w:lang w:val="da-DK"/>
        </w:rPr>
        <w:t xml:space="preserve"> theo </w:t>
      </w:r>
      <w:r w:rsidRPr="00727088">
        <w:rPr>
          <w:rFonts w:ascii="Times New Roman" w:hAnsi="Times New Roman"/>
          <w:sz w:val="28"/>
          <w:szCs w:val="28"/>
          <w:lang w:val="de-DE"/>
        </w:rPr>
        <w:t>Nghị quyết liên tịch số 88/NQLT- ĐCTUBTWMTTQVN ngày 07/10/2016 của Chính phủ và Đoàn Chủ tịch Ủy ban Trung ương MTTQ Việt Nam.</w:t>
      </w:r>
    </w:p>
    <w:p w:rsidR="00223B12" w:rsidRPr="00727088" w:rsidRDefault="00223B12" w:rsidP="00223B12">
      <w:pPr>
        <w:spacing w:after="0" w:line="340" w:lineRule="exact"/>
        <w:ind w:firstLine="720"/>
        <w:jc w:val="both"/>
        <w:rPr>
          <w:rFonts w:ascii="Times New Roman" w:hAnsi="Times New Roman"/>
          <w:sz w:val="28"/>
          <w:szCs w:val="28"/>
          <w:lang w:val="da-DK"/>
        </w:rPr>
      </w:pPr>
      <w:r w:rsidRPr="00727088">
        <w:rPr>
          <w:rFonts w:ascii="Times New Roman" w:hAnsi="Times New Roman"/>
          <w:spacing w:val="-4"/>
          <w:sz w:val="28"/>
          <w:szCs w:val="28"/>
          <w:lang w:val="da-DK"/>
        </w:rPr>
        <w:t xml:space="preserve">7.3. </w:t>
      </w:r>
      <w:r w:rsidRPr="00727088">
        <w:rPr>
          <w:rFonts w:ascii="Times New Roman" w:hAnsi="Times New Roman"/>
          <w:sz w:val="28"/>
          <w:szCs w:val="28"/>
          <w:lang w:val="da-DK"/>
        </w:rPr>
        <w:t>Giám sát việc thực hiện chính sách pháp luật về Bảo hiểm y tế đối với hộ nghèo, hộ cận nghèo trên địa bàn tỉnh.</w:t>
      </w:r>
    </w:p>
    <w:p w:rsidR="00223B12" w:rsidRPr="00727088" w:rsidRDefault="00223B12" w:rsidP="00223B12">
      <w:pPr>
        <w:spacing w:after="0" w:line="340" w:lineRule="exact"/>
        <w:ind w:firstLine="720"/>
        <w:jc w:val="both"/>
        <w:rPr>
          <w:rFonts w:ascii="Times New Roman" w:hAnsi="Times New Roman"/>
          <w:sz w:val="28"/>
          <w:szCs w:val="28"/>
          <w:lang w:val="da-DK"/>
        </w:rPr>
      </w:pPr>
      <w:r w:rsidRPr="00727088">
        <w:rPr>
          <w:rFonts w:ascii="Times New Roman" w:hAnsi="Times New Roman"/>
          <w:sz w:val="28"/>
          <w:szCs w:val="28"/>
          <w:lang w:val="da-DK"/>
        </w:rPr>
        <w:t>7.4. Giám sát thực trạng  việc cấp giấy chứng nhận quyền sử dụng đất ở, đất nông nghiệp cho các hộ gia đình, cá nhân trên địa bàn tỉnh.</w:t>
      </w:r>
    </w:p>
    <w:p w:rsidR="00223B12" w:rsidRPr="000D5EEA" w:rsidRDefault="00223B12" w:rsidP="00223B12">
      <w:pPr>
        <w:pStyle w:val="BodyTextIndent"/>
        <w:spacing w:before="120" w:after="120"/>
        <w:ind w:firstLine="567"/>
        <w:rPr>
          <w:b/>
          <w:szCs w:val="28"/>
          <w:lang w:val="de-DE"/>
        </w:rPr>
      </w:pPr>
      <w:r w:rsidRPr="000D5EEA">
        <w:rPr>
          <w:b/>
          <w:szCs w:val="28"/>
          <w:lang w:val="de-DE"/>
        </w:rPr>
        <w:t>II. TỔ CHỨC THỰC HIỆN</w:t>
      </w:r>
    </w:p>
    <w:p w:rsidR="00223B12" w:rsidRPr="000D5EEA" w:rsidRDefault="00223B12" w:rsidP="00223B12">
      <w:pPr>
        <w:spacing w:before="120" w:after="120" w:line="240" w:lineRule="auto"/>
        <w:ind w:firstLine="567"/>
        <w:jc w:val="both"/>
        <w:rPr>
          <w:rFonts w:ascii="Times New Roman" w:hAnsi="Times New Roman"/>
          <w:sz w:val="28"/>
          <w:szCs w:val="28"/>
          <w:lang w:val="de-DE"/>
        </w:rPr>
      </w:pPr>
      <w:r w:rsidRPr="000B141F">
        <w:rPr>
          <w:rFonts w:ascii="Times New Roman" w:hAnsi="Times New Roman"/>
          <w:b/>
          <w:sz w:val="28"/>
          <w:szCs w:val="28"/>
          <w:lang w:val="de-DE"/>
        </w:rPr>
        <w:t>1.</w:t>
      </w:r>
      <w:r w:rsidRPr="000D5EEA">
        <w:rPr>
          <w:rFonts w:ascii="Times New Roman" w:hAnsi="Times New Roman"/>
          <w:sz w:val="28"/>
          <w:szCs w:val="28"/>
          <w:lang w:val="de-DE"/>
        </w:rPr>
        <w:t xml:space="preserve"> Căn cứ Hướng dẫn này và các văn bản có liên quan, đề nghị Ban Thường trực Uỷ ban MTTQ Việt Nam các </w:t>
      </w:r>
      <w:r>
        <w:rPr>
          <w:rFonts w:ascii="Times New Roman" w:hAnsi="Times New Roman"/>
          <w:sz w:val="28"/>
          <w:szCs w:val="28"/>
          <w:lang w:val="de-DE"/>
        </w:rPr>
        <w:t>huyện</w:t>
      </w:r>
      <w:r w:rsidRPr="000D5EEA">
        <w:rPr>
          <w:rFonts w:ascii="Times New Roman" w:hAnsi="Times New Roman"/>
          <w:sz w:val="28"/>
          <w:szCs w:val="28"/>
          <w:lang w:val="de-DE"/>
        </w:rPr>
        <w:t>, thành phố</w:t>
      </w:r>
      <w:r>
        <w:rPr>
          <w:rFonts w:ascii="Times New Roman" w:hAnsi="Times New Roman"/>
          <w:sz w:val="28"/>
          <w:szCs w:val="28"/>
          <w:lang w:val="de-DE"/>
        </w:rPr>
        <w:t>, thị xã</w:t>
      </w:r>
      <w:r w:rsidRPr="000D5EEA">
        <w:rPr>
          <w:rFonts w:ascii="Times New Roman" w:hAnsi="Times New Roman"/>
          <w:sz w:val="28"/>
          <w:szCs w:val="28"/>
          <w:lang w:val="de-DE"/>
        </w:rPr>
        <w:t>:</w:t>
      </w:r>
    </w:p>
    <w:p w:rsidR="00223B12" w:rsidRPr="000D5EEA" w:rsidRDefault="00223B12" w:rsidP="00223B12">
      <w:pPr>
        <w:spacing w:before="120" w:after="120" w:line="240" w:lineRule="auto"/>
        <w:ind w:firstLine="567"/>
        <w:jc w:val="both"/>
        <w:rPr>
          <w:rFonts w:ascii="Times New Roman" w:hAnsi="Times New Roman"/>
          <w:sz w:val="28"/>
          <w:szCs w:val="28"/>
          <w:lang w:val="de-DE"/>
        </w:rPr>
      </w:pPr>
      <w:r w:rsidRPr="000D5EEA">
        <w:rPr>
          <w:rFonts w:ascii="Times New Roman" w:hAnsi="Times New Roman"/>
          <w:sz w:val="28"/>
          <w:szCs w:val="28"/>
          <w:lang w:val="de-DE"/>
        </w:rPr>
        <w:t>1.1. Chủ động xây dựng và triển khai kế hoạch trọng tâm công tác Phong trào của địa phương.</w:t>
      </w:r>
    </w:p>
    <w:p w:rsidR="00223B12" w:rsidRPr="000D5EEA" w:rsidRDefault="00223B12" w:rsidP="00223B12">
      <w:pPr>
        <w:spacing w:before="120" w:after="120" w:line="240" w:lineRule="auto"/>
        <w:ind w:firstLine="567"/>
        <w:jc w:val="both"/>
        <w:rPr>
          <w:rFonts w:ascii="Times New Roman" w:hAnsi="Times New Roman"/>
          <w:sz w:val="28"/>
          <w:szCs w:val="28"/>
          <w:lang w:val="de-DE"/>
        </w:rPr>
      </w:pPr>
      <w:r w:rsidRPr="000D5EEA">
        <w:rPr>
          <w:rFonts w:ascii="Times New Roman" w:hAnsi="Times New Roman"/>
          <w:sz w:val="28"/>
          <w:szCs w:val="28"/>
          <w:lang w:val="de-DE"/>
        </w:rPr>
        <w:t>1.2. Đẩy mạnh công tác tuyên truyền, vận động, tạo sự đồng tình, hưởng ứng của các tầng lớp Nhân dân trong thực hiện công tác Phong trào và các cuộc vận động, các phong trào thi đua yêu nước do Mặt trận Tổ quốc</w:t>
      </w:r>
      <w:r>
        <w:rPr>
          <w:rFonts w:ascii="Times New Roman" w:hAnsi="Times New Roman"/>
          <w:sz w:val="28"/>
          <w:szCs w:val="28"/>
          <w:lang w:val="de-DE"/>
        </w:rPr>
        <w:t xml:space="preserve"> Việt Nam</w:t>
      </w:r>
      <w:r w:rsidRPr="000D5EEA">
        <w:rPr>
          <w:rFonts w:ascii="Times New Roman" w:hAnsi="Times New Roman"/>
          <w:sz w:val="28"/>
          <w:szCs w:val="28"/>
          <w:lang w:val="de-DE"/>
        </w:rPr>
        <w:t xml:space="preserve"> và các tổ chức thành viên các cấp chủ trì thực hiện</w:t>
      </w:r>
      <w:r w:rsidRPr="002C338F">
        <w:rPr>
          <w:rFonts w:ascii="Times New Roman" w:hAnsi="Times New Roman"/>
          <w:sz w:val="28"/>
          <w:szCs w:val="28"/>
          <w:lang w:val="de-DE"/>
        </w:rPr>
        <w:t>.</w:t>
      </w:r>
      <w:r w:rsidRPr="000D5EEA">
        <w:rPr>
          <w:rFonts w:ascii="Times New Roman" w:hAnsi="Times New Roman"/>
          <w:b/>
          <w:sz w:val="28"/>
          <w:szCs w:val="28"/>
          <w:lang w:val="de-DE"/>
        </w:rPr>
        <w:t xml:space="preserve"> </w:t>
      </w:r>
    </w:p>
    <w:p w:rsidR="00223B12" w:rsidRPr="0036206B" w:rsidRDefault="00223B12" w:rsidP="00223B12">
      <w:pPr>
        <w:spacing w:before="40" w:after="0" w:line="240" w:lineRule="auto"/>
        <w:ind w:firstLine="561"/>
        <w:jc w:val="both"/>
        <w:rPr>
          <w:rFonts w:ascii="Times New Roman" w:hAnsi="Times New Roman"/>
          <w:sz w:val="28"/>
          <w:szCs w:val="28"/>
          <w:lang w:val="de-DE"/>
        </w:rPr>
      </w:pPr>
      <w:r w:rsidRPr="000B141F">
        <w:rPr>
          <w:rFonts w:ascii="Times New Roman" w:hAnsi="Times New Roman"/>
          <w:sz w:val="28"/>
          <w:szCs w:val="28"/>
          <w:lang w:val="de-DE"/>
        </w:rPr>
        <w:t>1.3.</w:t>
      </w:r>
      <w:r w:rsidRPr="000D5EEA">
        <w:rPr>
          <w:rFonts w:ascii="Times New Roman" w:hAnsi="Times New Roman"/>
          <w:sz w:val="28"/>
          <w:szCs w:val="28"/>
          <w:lang w:val="de-DE"/>
        </w:rPr>
        <w:t xml:space="preserve"> Chủ động xây dựng kế hoạch kiểm tra, khảo sát, đánh giá kết quả thực hiện; định kỳ thông </w:t>
      </w:r>
      <w:r w:rsidRPr="0036206B">
        <w:rPr>
          <w:rFonts w:ascii="Times New Roman" w:hAnsi="Times New Roman"/>
          <w:sz w:val="28"/>
          <w:szCs w:val="28"/>
          <w:lang w:val="de-DE"/>
        </w:rPr>
        <w:t xml:space="preserve">tin tháng, báo cáo kết quả 06 tháng, 09 tháng và 01 năm gửi về Ban Thường trực Uỷ ban MTTQ tỉnh (qua Ban phong trào – Số 98, đường Phan Đình Phùng, TP Hà Tĩnh; email: </w:t>
      </w:r>
      <w:hyperlink r:id="rId4" w:history="1">
        <w:r w:rsidRPr="0036206B">
          <w:rPr>
            <w:rStyle w:val="Hyperlink"/>
            <w:rFonts w:ascii="Times New Roman" w:hAnsi="Times New Roman"/>
            <w:sz w:val="28"/>
            <w:szCs w:val="28"/>
            <w:lang w:val="de-DE"/>
          </w:rPr>
          <w:t>phongtrao.mtht@gmail.com</w:t>
        </w:r>
      </w:hyperlink>
      <w:r w:rsidRPr="0036206B">
        <w:rPr>
          <w:rFonts w:ascii="Times New Roman" w:hAnsi="Times New Roman"/>
          <w:sz w:val="28"/>
          <w:szCs w:val="28"/>
          <w:lang w:val="de-DE"/>
        </w:rPr>
        <w:t>).</w:t>
      </w:r>
    </w:p>
    <w:p w:rsidR="00223B12" w:rsidRDefault="00223B12" w:rsidP="00223B12">
      <w:pPr>
        <w:spacing w:before="120" w:after="120" w:line="240" w:lineRule="auto"/>
        <w:ind w:firstLine="567"/>
        <w:jc w:val="both"/>
        <w:rPr>
          <w:rFonts w:ascii="Times New Roman" w:hAnsi="Times New Roman"/>
          <w:sz w:val="28"/>
          <w:szCs w:val="28"/>
          <w:lang w:val="de-DE"/>
        </w:rPr>
      </w:pPr>
      <w:r w:rsidRPr="000B141F">
        <w:rPr>
          <w:rFonts w:ascii="Times New Roman" w:hAnsi="Times New Roman"/>
          <w:b/>
          <w:sz w:val="28"/>
          <w:szCs w:val="28"/>
          <w:lang w:val="de-DE"/>
        </w:rPr>
        <w:t>2.</w:t>
      </w:r>
      <w:r w:rsidRPr="000D5EEA">
        <w:rPr>
          <w:rFonts w:ascii="Times New Roman" w:hAnsi="Times New Roman"/>
          <w:sz w:val="28"/>
          <w:szCs w:val="28"/>
          <w:lang w:val="de-DE"/>
        </w:rPr>
        <w:t xml:space="preserve"> Giao Ban Phong trào theo dõi và giúp Ban Thường trực Uỷ ban MTTQ </w:t>
      </w:r>
      <w:r>
        <w:rPr>
          <w:rFonts w:ascii="Times New Roman" w:hAnsi="Times New Roman"/>
          <w:sz w:val="28"/>
          <w:szCs w:val="28"/>
          <w:lang w:val="de-DE"/>
        </w:rPr>
        <w:t xml:space="preserve">tỉnh </w:t>
      </w:r>
      <w:r w:rsidRPr="000D5EEA">
        <w:rPr>
          <w:rFonts w:ascii="Times New Roman" w:hAnsi="Times New Roman"/>
          <w:sz w:val="28"/>
          <w:szCs w:val="28"/>
          <w:lang w:val="de-DE"/>
        </w:rPr>
        <w:t>việc thực hiện Hướng dẫn này.</w:t>
      </w:r>
    </w:p>
    <w:p w:rsidR="00223B12" w:rsidRPr="0036206B" w:rsidRDefault="00223B12" w:rsidP="00223B12">
      <w:pPr>
        <w:spacing w:before="120" w:after="120" w:line="240" w:lineRule="auto"/>
        <w:ind w:firstLine="567"/>
        <w:jc w:val="both"/>
        <w:rPr>
          <w:rFonts w:ascii="Times New Roman" w:hAnsi="Times New Roman"/>
          <w:sz w:val="14"/>
          <w:szCs w:val="28"/>
          <w:lang w:val="de-DE"/>
        </w:rPr>
      </w:pPr>
    </w:p>
    <w:tbl>
      <w:tblPr>
        <w:tblW w:w="10117" w:type="dxa"/>
        <w:tblInd w:w="-227" w:type="dxa"/>
        <w:tblBorders>
          <w:insideH w:val="single" w:sz="4" w:space="0" w:color="auto"/>
        </w:tblBorders>
        <w:tblLook w:val="0000"/>
      </w:tblPr>
      <w:tblGrid>
        <w:gridCol w:w="6231"/>
        <w:gridCol w:w="3886"/>
      </w:tblGrid>
      <w:tr w:rsidR="00223B12" w:rsidRPr="00D2794C" w:rsidTr="00174927">
        <w:tblPrEx>
          <w:tblCellMar>
            <w:top w:w="0" w:type="dxa"/>
            <w:bottom w:w="0" w:type="dxa"/>
          </w:tblCellMar>
        </w:tblPrEx>
        <w:trPr>
          <w:trHeight w:val="69"/>
        </w:trPr>
        <w:tc>
          <w:tcPr>
            <w:tcW w:w="6231" w:type="dxa"/>
          </w:tcPr>
          <w:p w:rsidR="00223B12" w:rsidRPr="00D2794C" w:rsidRDefault="00223B12" w:rsidP="00174927">
            <w:pPr>
              <w:spacing w:before="120" w:after="0" w:line="240" w:lineRule="auto"/>
              <w:jc w:val="both"/>
              <w:rPr>
                <w:rFonts w:ascii="Times New Roman" w:hAnsi="Times New Roman"/>
                <w:i/>
                <w:sz w:val="28"/>
                <w:szCs w:val="28"/>
                <w:lang w:val="de-DE"/>
              </w:rPr>
            </w:pPr>
          </w:p>
          <w:p w:rsidR="00223B12" w:rsidRPr="00455E6C" w:rsidRDefault="00223B12" w:rsidP="00174927">
            <w:pPr>
              <w:spacing w:after="0" w:line="240" w:lineRule="auto"/>
              <w:jc w:val="both"/>
              <w:rPr>
                <w:rFonts w:ascii="Times New Roman" w:hAnsi="Times New Roman"/>
                <w:b/>
                <w:i/>
                <w:sz w:val="24"/>
                <w:szCs w:val="24"/>
                <w:lang w:val="de-DE"/>
              </w:rPr>
            </w:pPr>
            <w:r w:rsidRPr="00455E6C">
              <w:rPr>
                <w:rFonts w:ascii="Times New Roman" w:hAnsi="Times New Roman"/>
                <w:i/>
                <w:sz w:val="24"/>
                <w:szCs w:val="24"/>
                <w:lang w:val="de-DE"/>
              </w:rPr>
              <w:t xml:space="preserve">     </w:t>
            </w:r>
            <w:r w:rsidRPr="00455E6C">
              <w:rPr>
                <w:rFonts w:ascii="Times New Roman" w:hAnsi="Times New Roman"/>
                <w:b/>
                <w:i/>
                <w:sz w:val="24"/>
                <w:szCs w:val="24"/>
                <w:lang w:val="de-DE"/>
              </w:rPr>
              <w:t>Nơi nhận:</w:t>
            </w:r>
          </w:p>
          <w:p w:rsidR="00223B12" w:rsidRPr="0036206B" w:rsidRDefault="00223B12" w:rsidP="00174927">
            <w:pPr>
              <w:spacing w:after="0" w:line="240" w:lineRule="auto"/>
              <w:ind w:left="57" w:firstLine="244"/>
              <w:jc w:val="both"/>
              <w:rPr>
                <w:rFonts w:ascii="Times New Roman" w:hAnsi="Times New Roman"/>
                <w:lang w:val="de-DE"/>
              </w:rPr>
            </w:pPr>
            <w:r w:rsidRPr="0036206B">
              <w:rPr>
                <w:rFonts w:ascii="Times New Roman" w:hAnsi="Times New Roman"/>
                <w:lang w:val="de-DE"/>
              </w:rPr>
              <w:t>- Ban phong trào Ủy ban TWMTTQ Việt Nam;</w:t>
            </w:r>
          </w:p>
          <w:p w:rsidR="00223B12" w:rsidRPr="0036206B" w:rsidRDefault="00223B12" w:rsidP="00174927">
            <w:pPr>
              <w:spacing w:after="0" w:line="240" w:lineRule="auto"/>
              <w:ind w:left="57" w:firstLine="244"/>
              <w:jc w:val="both"/>
              <w:rPr>
                <w:rFonts w:ascii="Times New Roman" w:hAnsi="Times New Roman"/>
                <w:lang w:val="de-DE"/>
              </w:rPr>
            </w:pPr>
            <w:r w:rsidRPr="0036206B">
              <w:rPr>
                <w:rFonts w:ascii="Times New Roman" w:hAnsi="Times New Roman"/>
                <w:lang w:val="de-DE"/>
              </w:rPr>
              <w:t>- BTT Ủy ban MTTQ tỉnh;</w:t>
            </w:r>
          </w:p>
          <w:p w:rsidR="00223B12" w:rsidRPr="0036206B" w:rsidRDefault="00223B12" w:rsidP="00174927">
            <w:pPr>
              <w:spacing w:after="0" w:line="240" w:lineRule="auto"/>
              <w:ind w:left="57" w:firstLine="244"/>
              <w:jc w:val="both"/>
              <w:rPr>
                <w:rFonts w:ascii="Times New Roman" w:hAnsi="Times New Roman"/>
                <w:lang w:val="de-DE"/>
              </w:rPr>
            </w:pPr>
            <w:r w:rsidRPr="0036206B">
              <w:rPr>
                <w:rFonts w:ascii="Times New Roman" w:hAnsi="Times New Roman"/>
                <w:lang w:val="de-DE"/>
              </w:rPr>
              <w:t>- Các tổ chức thành viên MTTQ tỉnh;</w:t>
            </w:r>
          </w:p>
          <w:p w:rsidR="00223B12" w:rsidRPr="0036206B" w:rsidRDefault="00223B12" w:rsidP="00174927">
            <w:pPr>
              <w:spacing w:after="0" w:line="240" w:lineRule="auto"/>
              <w:ind w:left="57" w:firstLine="244"/>
              <w:jc w:val="both"/>
              <w:rPr>
                <w:rFonts w:ascii="Times New Roman" w:hAnsi="Times New Roman"/>
                <w:lang w:val="de-DE"/>
              </w:rPr>
            </w:pPr>
            <w:r w:rsidRPr="0036206B">
              <w:rPr>
                <w:rFonts w:ascii="Times New Roman" w:hAnsi="Times New Roman"/>
                <w:lang w:val="de-DE"/>
              </w:rPr>
              <w:t>- Ủy ban MTTQ các huyện, tp, tx;</w:t>
            </w:r>
          </w:p>
          <w:p w:rsidR="00223B12" w:rsidRPr="0036206B" w:rsidRDefault="00223B12" w:rsidP="00174927">
            <w:pPr>
              <w:spacing w:after="0" w:line="240" w:lineRule="auto"/>
              <w:ind w:left="57" w:firstLine="237"/>
              <w:jc w:val="both"/>
              <w:rPr>
                <w:rFonts w:ascii="Times New Roman" w:hAnsi="Times New Roman"/>
                <w:lang w:val="de-DE"/>
              </w:rPr>
            </w:pPr>
            <w:r w:rsidRPr="0036206B">
              <w:rPr>
                <w:rFonts w:ascii="Times New Roman" w:hAnsi="Times New Roman"/>
                <w:lang w:val="de-DE"/>
              </w:rPr>
              <w:t>- Các ban, VP của MTTQ tỉnh;</w:t>
            </w:r>
          </w:p>
          <w:p w:rsidR="00223B12" w:rsidRPr="00455E6C" w:rsidRDefault="00223B12" w:rsidP="00174927">
            <w:pPr>
              <w:spacing w:after="0" w:line="240" w:lineRule="auto"/>
              <w:ind w:left="57" w:firstLine="237"/>
              <w:jc w:val="both"/>
              <w:rPr>
                <w:rFonts w:ascii="Times New Roman" w:hAnsi="Times New Roman"/>
                <w:sz w:val="24"/>
                <w:szCs w:val="24"/>
              </w:rPr>
            </w:pPr>
            <w:r w:rsidRPr="0036206B">
              <w:rPr>
                <w:rFonts w:ascii="Times New Roman" w:hAnsi="Times New Roman"/>
              </w:rPr>
              <w:t>- Lưu VT, Ban PT.</w:t>
            </w:r>
          </w:p>
        </w:tc>
        <w:tc>
          <w:tcPr>
            <w:tcW w:w="3886" w:type="dxa"/>
          </w:tcPr>
          <w:p w:rsidR="00223B12" w:rsidRPr="000D5EEA" w:rsidRDefault="00223B12" w:rsidP="00174927">
            <w:pPr>
              <w:pStyle w:val="Heading6"/>
              <w:ind w:hanging="40"/>
              <w:rPr>
                <w:b w:val="0"/>
                <w:sz w:val="28"/>
                <w:szCs w:val="28"/>
              </w:rPr>
            </w:pPr>
            <w:r w:rsidRPr="000D5EEA">
              <w:rPr>
                <w:b w:val="0"/>
                <w:sz w:val="28"/>
                <w:szCs w:val="28"/>
              </w:rPr>
              <w:t>TM. BAN THƯỜNG TRỰC</w:t>
            </w:r>
          </w:p>
          <w:p w:rsidR="00223B12" w:rsidRPr="00D2794C" w:rsidRDefault="00223B12" w:rsidP="00174927">
            <w:pPr>
              <w:spacing w:after="0" w:line="240" w:lineRule="auto"/>
              <w:jc w:val="center"/>
              <w:rPr>
                <w:rFonts w:ascii="Times New Roman" w:hAnsi="Times New Roman"/>
                <w:b/>
                <w:sz w:val="28"/>
                <w:szCs w:val="28"/>
              </w:rPr>
            </w:pPr>
            <w:r w:rsidRPr="00D2794C">
              <w:rPr>
                <w:rFonts w:ascii="Times New Roman" w:hAnsi="Times New Roman"/>
                <w:b/>
                <w:sz w:val="28"/>
                <w:szCs w:val="28"/>
              </w:rPr>
              <w:t>PHÓ CHỦ TỊCH</w:t>
            </w:r>
          </w:p>
          <w:p w:rsidR="00223B12" w:rsidRPr="00D2794C" w:rsidRDefault="00223B12" w:rsidP="00174927">
            <w:pPr>
              <w:spacing w:before="120" w:line="264" w:lineRule="auto"/>
              <w:jc w:val="center"/>
              <w:rPr>
                <w:rFonts w:ascii="Times New Roman" w:hAnsi="Times New Roman"/>
                <w:b/>
                <w:sz w:val="28"/>
                <w:szCs w:val="28"/>
              </w:rPr>
            </w:pPr>
          </w:p>
          <w:p w:rsidR="00223B12" w:rsidRPr="00AA292D" w:rsidRDefault="00223B12" w:rsidP="00174927">
            <w:pPr>
              <w:spacing w:before="120" w:line="264" w:lineRule="auto"/>
              <w:jc w:val="center"/>
              <w:rPr>
                <w:rFonts w:ascii="Times New Roman" w:hAnsi="Times New Roman"/>
                <w:i/>
                <w:sz w:val="24"/>
                <w:szCs w:val="24"/>
              </w:rPr>
            </w:pPr>
            <w:r w:rsidRPr="00AA292D">
              <w:rPr>
                <w:rFonts w:ascii="Times New Roman" w:hAnsi="Times New Roman"/>
                <w:i/>
                <w:sz w:val="24"/>
                <w:szCs w:val="24"/>
              </w:rPr>
              <w:t>(Đã ký)</w:t>
            </w:r>
          </w:p>
          <w:p w:rsidR="00223B12" w:rsidRPr="00D2794C" w:rsidRDefault="00223B12" w:rsidP="00174927">
            <w:pPr>
              <w:spacing w:before="120"/>
              <w:jc w:val="center"/>
              <w:rPr>
                <w:rFonts w:ascii="Times New Roman" w:hAnsi="Times New Roman"/>
                <w:b/>
                <w:sz w:val="28"/>
                <w:szCs w:val="28"/>
                <w:lang w:val="pt-BR"/>
              </w:rPr>
            </w:pPr>
            <w:r>
              <w:rPr>
                <w:rFonts w:ascii="Times New Roman" w:hAnsi="Times New Roman"/>
                <w:b/>
                <w:sz w:val="28"/>
                <w:szCs w:val="28"/>
                <w:lang w:val="pt-BR"/>
              </w:rPr>
              <w:t>Nguyễn Thị Mai Thủy</w:t>
            </w:r>
            <w:r w:rsidRPr="00D2794C">
              <w:rPr>
                <w:rFonts w:ascii="Times New Roman" w:hAnsi="Times New Roman"/>
                <w:b/>
                <w:sz w:val="28"/>
                <w:szCs w:val="28"/>
                <w:lang w:val="pt-BR"/>
              </w:rPr>
              <w:t xml:space="preserve"> </w:t>
            </w:r>
          </w:p>
        </w:tc>
      </w:tr>
    </w:tbl>
    <w:p w:rsidR="00223B12" w:rsidRPr="000D5EEA" w:rsidRDefault="00223B12" w:rsidP="00223B12">
      <w:pPr>
        <w:spacing w:before="120" w:line="264" w:lineRule="auto"/>
        <w:ind w:firstLine="720"/>
        <w:jc w:val="both"/>
        <w:rPr>
          <w:rFonts w:ascii="Times New Roman" w:hAnsi="Times New Roman"/>
          <w:sz w:val="28"/>
          <w:szCs w:val="28"/>
        </w:rPr>
      </w:pPr>
    </w:p>
    <w:p w:rsidR="00223B12" w:rsidRPr="000D5EEA" w:rsidRDefault="00223B12" w:rsidP="00223B12">
      <w:pPr>
        <w:rPr>
          <w:rFonts w:ascii="Times New Roman" w:hAnsi="Times New Roman"/>
          <w:sz w:val="28"/>
          <w:szCs w:val="28"/>
        </w:rPr>
      </w:pPr>
    </w:p>
    <w:p w:rsidR="00D30D66" w:rsidRDefault="00223B12"/>
    <w:sectPr w:rsidR="00D30D66" w:rsidSect="00223B12">
      <w:footerReference w:type="even" r:id="rId5"/>
      <w:footerReference w:type="default" r:id="rId6"/>
      <w:pgSz w:w="11907" w:h="16840" w:code="9"/>
      <w:pgMar w:top="567" w:right="1021" w:bottom="567" w:left="1588" w:header="539" w:footer="692"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94C" w:rsidRDefault="00223B12" w:rsidP="00D279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794C" w:rsidRDefault="00223B12" w:rsidP="00D2794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94C" w:rsidRPr="00010265" w:rsidRDefault="00223B12" w:rsidP="00D2794C">
    <w:pPr>
      <w:pStyle w:val="Footer"/>
      <w:framePr w:wrap="around" w:vAnchor="text" w:hAnchor="margin" w:xAlign="center" w:y="1"/>
      <w:rPr>
        <w:rStyle w:val="PageNumber"/>
        <w:sz w:val="28"/>
        <w:szCs w:val="28"/>
      </w:rPr>
    </w:pPr>
    <w:r w:rsidRPr="00010265">
      <w:rPr>
        <w:rStyle w:val="PageNumber"/>
        <w:sz w:val="28"/>
        <w:szCs w:val="28"/>
      </w:rPr>
      <w:fldChar w:fldCharType="begin"/>
    </w:r>
    <w:r w:rsidRPr="00010265">
      <w:rPr>
        <w:rStyle w:val="PageNumber"/>
        <w:sz w:val="28"/>
        <w:szCs w:val="28"/>
      </w:rPr>
      <w:instrText xml:space="preserve">PAGE  </w:instrText>
    </w:r>
    <w:r w:rsidRPr="00010265">
      <w:rPr>
        <w:rStyle w:val="PageNumber"/>
        <w:sz w:val="28"/>
        <w:szCs w:val="28"/>
      </w:rPr>
      <w:fldChar w:fldCharType="separate"/>
    </w:r>
    <w:r>
      <w:rPr>
        <w:rStyle w:val="PageNumber"/>
        <w:noProof/>
        <w:sz w:val="28"/>
        <w:szCs w:val="28"/>
      </w:rPr>
      <w:t>3</w:t>
    </w:r>
    <w:r w:rsidRPr="00010265">
      <w:rPr>
        <w:rStyle w:val="PageNumber"/>
        <w:sz w:val="28"/>
        <w:szCs w:val="28"/>
      </w:rPr>
      <w:fldChar w:fldCharType="end"/>
    </w:r>
  </w:p>
  <w:p w:rsidR="00D2794C" w:rsidRDefault="00223B12" w:rsidP="00D2794C">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223B12"/>
    <w:rsid w:val="00223B12"/>
    <w:rsid w:val="00332747"/>
    <w:rsid w:val="00355DF2"/>
    <w:rsid w:val="003A07ED"/>
    <w:rsid w:val="00F54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B12"/>
    <w:pPr>
      <w:spacing w:after="200"/>
    </w:pPr>
    <w:rPr>
      <w:rFonts w:ascii="Calibri" w:eastAsia="Calibri" w:hAnsi="Calibri" w:cs="Times New Roman"/>
      <w:sz w:val="22"/>
    </w:rPr>
  </w:style>
  <w:style w:type="paragraph" w:styleId="Heading1">
    <w:name w:val="heading 1"/>
    <w:aliases w:val="Heading 1 Char Char"/>
    <w:basedOn w:val="Normal"/>
    <w:next w:val="Normal"/>
    <w:link w:val="Heading1Char"/>
    <w:qFormat/>
    <w:rsid w:val="00223B12"/>
    <w:pPr>
      <w:keepNext/>
      <w:spacing w:after="0" w:line="240" w:lineRule="auto"/>
      <w:outlineLvl w:val="0"/>
    </w:pPr>
    <w:rPr>
      <w:rFonts w:ascii=".VnTime" w:eastAsia="Times New Roman" w:hAnsi=".VnTime"/>
      <w:sz w:val="28"/>
      <w:szCs w:val="20"/>
    </w:rPr>
  </w:style>
  <w:style w:type="paragraph" w:styleId="Heading2">
    <w:name w:val="heading 2"/>
    <w:basedOn w:val="Normal"/>
    <w:next w:val="Normal"/>
    <w:link w:val="Heading2Char"/>
    <w:qFormat/>
    <w:rsid w:val="00223B12"/>
    <w:pPr>
      <w:keepNext/>
      <w:spacing w:after="0" w:line="240" w:lineRule="auto"/>
      <w:jc w:val="center"/>
      <w:outlineLvl w:val="1"/>
    </w:pPr>
    <w:rPr>
      <w:rFonts w:ascii=".VnTime" w:eastAsia="Times New Roman" w:hAnsi=".VnTime" w:cs="Gautami"/>
      <w:i/>
      <w:iCs/>
      <w:sz w:val="28"/>
      <w:szCs w:val="28"/>
      <w:lang w:bidi="te-IN"/>
    </w:rPr>
  </w:style>
  <w:style w:type="paragraph" w:styleId="Heading6">
    <w:name w:val="heading 6"/>
    <w:basedOn w:val="Normal"/>
    <w:next w:val="Normal"/>
    <w:link w:val="Heading6Char"/>
    <w:qFormat/>
    <w:rsid w:val="00223B12"/>
    <w:pPr>
      <w:keepNext/>
      <w:spacing w:after="0" w:line="240" w:lineRule="auto"/>
      <w:jc w:val="center"/>
      <w:outlineLvl w:val="5"/>
    </w:pPr>
    <w:rPr>
      <w:rFonts w:ascii="Times New Roman" w:eastAsia="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223B12"/>
    <w:rPr>
      <w:rFonts w:ascii=".VnTime" w:eastAsia="Times New Roman" w:hAnsi=".VnTime" w:cs="Times New Roman"/>
      <w:szCs w:val="20"/>
    </w:rPr>
  </w:style>
  <w:style w:type="character" w:customStyle="1" w:styleId="Heading2Char">
    <w:name w:val="Heading 2 Char"/>
    <w:basedOn w:val="DefaultParagraphFont"/>
    <w:link w:val="Heading2"/>
    <w:rsid w:val="00223B12"/>
    <w:rPr>
      <w:rFonts w:ascii=".VnTime" w:eastAsia="Times New Roman" w:hAnsi=".VnTime" w:cs="Gautami"/>
      <w:i/>
      <w:iCs/>
      <w:szCs w:val="28"/>
      <w:lang w:bidi="te-IN"/>
    </w:rPr>
  </w:style>
  <w:style w:type="character" w:customStyle="1" w:styleId="Heading6Char">
    <w:name w:val="Heading 6 Char"/>
    <w:basedOn w:val="DefaultParagraphFont"/>
    <w:link w:val="Heading6"/>
    <w:rsid w:val="00223B12"/>
    <w:rPr>
      <w:rFonts w:eastAsia="Times New Roman" w:cs="Times New Roman"/>
      <w:b/>
      <w:bCs/>
      <w:sz w:val="22"/>
      <w:szCs w:val="24"/>
    </w:rPr>
  </w:style>
  <w:style w:type="paragraph" w:styleId="BodyTextIndent">
    <w:name w:val="Body Text Indent"/>
    <w:basedOn w:val="Normal"/>
    <w:link w:val="BodyTextIndentChar"/>
    <w:rsid w:val="00223B12"/>
    <w:pPr>
      <w:spacing w:after="0" w:line="240" w:lineRule="auto"/>
      <w:ind w:firstLine="720"/>
      <w:jc w:val="both"/>
    </w:pPr>
    <w:rPr>
      <w:rFonts w:ascii="Times New Roman" w:eastAsia="Times New Roman" w:hAnsi="Times New Roman"/>
      <w:sz w:val="28"/>
      <w:szCs w:val="24"/>
    </w:rPr>
  </w:style>
  <w:style w:type="character" w:customStyle="1" w:styleId="BodyTextIndentChar">
    <w:name w:val="Body Text Indent Char"/>
    <w:basedOn w:val="DefaultParagraphFont"/>
    <w:link w:val="BodyTextIndent"/>
    <w:rsid w:val="00223B12"/>
    <w:rPr>
      <w:rFonts w:eastAsia="Times New Roman" w:cs="Times New Roman"/>
      <w:szCs w:val="24"/>
    </w:rPr>
  </w:style>
  <w:style w:type="paragraph" w:styleId="Footer">
    <w:name w:val="footer"/>
    <w:basedOn w:val="Normal"/>
    <w:link w:val="FooterChar"/>
    <w:rsid w:val="00223B12"/>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23B12"/>
    <w:rPr>
      <w:rFonts w:eastAsia="Times New Roman" w:cs="Times New Roman"/>
      <w:sz w:val="24"/>
      <w:szCs w:val="24"/>
    </w:rPr>
  </w:style>
  <w:style w:type="character" w:styleId="PageNumber">
    <w:name w:val="page number"/>
    <w:basedOn w:val="DefaultParagraphFont"/>
    <w:rsid w:val="00223B12"/>
  </w:style>
  <w:style w:type="paragraph" w:customStyle="1" w:styleId="quyetdinh">
    <w:name w:val="quyet dinh"/>
    <w:rsid w:val="00223B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Cs w:val="28"/>
    </w:rPr>
  </w:style>
  <w:style w:type="character" w:styleId="Hyperlink">
    <w:name w:val="Hyperlink"/>
    <w:basedOn w:val="DefaultParagraphFont"/>
    <w:rsid w:val="00223B1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yperlink" Target="mailto:phongtrao.mth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1921</Words>
  <Characters>10956</Characters>
  <Application>Microsoft Office Word</Application>
  <DocSecurity>0</DocSecurity>
  <Lines>91</Lines>
  <Paragraphs>25</Paragraphs>
  <ScaleCrop>false</ScaleCrop>
  <Company/>
  <LinksUpToDate>false</LinksUpToDate>
  <CharactersWithSpaces>12852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H2Com</dc:creator>
  <cp:lastModifiedBy>H2Com</cp:lastModifiedBy>
  <cp:revision>1</cp:revision>
  <dcterms:created xsi:type="dcterms:W3CDTF">2018-03-13T07:22:00Z</dcterms:created>
  <dcterms:modified xsi:type="dcterms:W3CDTF">2018-03-13T07:23:00Z</dcterms:modified>
</cp:coreProperties>
</file>